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4F" w:rsidRDefault="0015784F">
      <w:pPr>
        <w:rPr>
          <w:b/>
          <w:sz w:val="22"/>
          <w:szCs w:val="22"/>
          <w:lang w:val="en-GB"/>
        </w:rPr>
      </w:pPr>
    </w:p>
    <w:p w:rsidR="0015784F" w:rsidRPr="003605EF" w:rsidRDefault="00C3771D">
      <w:pPr>
        <w:ind w:left="720" w:firstLine="720"/>
        <w:rPr>
          <w:rFonts w:asciiTheme="minorHAnsi" w:hAnsiTheme="minorHAnsi"/>
          <w:b/>
          <w:sz w:val="22"/>
          <w:szCs w:val="22"/>
          <w:lang w:val="en-GB"/>
        </w:rPr>
      </w:pPr>
      <w:r w:rsidRPr="003605EF">
        <w:rPr>
          <w:rFonts w:asciiTheme="minorHAnsi" w:hAnsiTheme="minorHAnsi"/>
          <w:b/>
          <w:sz w:val="22"/>
          <w:szCs w:val="22"/>
          <w:lang w:val="en-GB"/>
        </w:rPr>
        <w:t>SCHOOL of CHEMISTRY HEALTH and SAFETY COMMITTEE</w:t>
      </w:r>
    </w:p>
    <w:p w:rsidR="0015784F" w:rsidRPr="003605EF" w:rsidRDefault="0015784F">
      <w:pPr>
        <w:jc w:val="center"/>
        <w:rPr>
          <w:rFonts w:asciiTheme="minorHAnsi" w:hAnsiTheme="minorHAnsi"/>
          <w:b/>
          <w:color w:val="FF0000"/>
          <w:sz w:val="22"/>
          <w:szCs w:val="22"/>
          <w:lang w:val="en-GB"/>
        </w:rPr>
      </w:pPr>
    </w:p>
    <w:p w:rsidR="0015784F" w:rsidRPr="003605EF" w:rsidRDefault="00C3771D">
      <w:pPr>
        <w:jc w:val="center"/>
        <w:rPr>
          <w:rFonts w:asciiTheme="minorHAnsi" w:hAnsiTheme="minorHAnsi"/>
          <w:b/>
          <w:sz w:val="22"/>
          <w:szCs w:val="22"/>
          <w:lang w:val="en-GB"/>
        </w:rPr>
      </w:pPr>
      <w:r w:rsidRPr="003605EF">
        <w:rPr>
          <w:rFonts w:asciiTheme="minorHAnsi" w:hAnsiTheme="minorHAnsi"/>
          <w:b/>
          <w:sz w:val="22"/>
          <w:szCs w:val="22"/>
          <w:lang w:val="en-GB"/>
        </w:rPr>
        <w:t>Monday 25</w:t>
      </w:r>
      <w:r w:rsidRPr="003605EF">
        <w:rPr>
          <w:rFonts w:asciiTheme="minorHAnsi" w:hAnsiTheme="minorHAnsi"/>
          <w:b/>
          <w:sz w:val="22"/>
          <w:szCs w:val="22"/>
          <w:vertAlign w:val="superscript"/>
          <w:lang w:val="en-GB"/>
        </w:rPr>
        <w:t>th</w:t>
      </w:r>
      <w:r w:rsidRPr="003605EF">
        <w:rPr>
          <w:rFonts w:asciiTheme="minorHAnsi" w:hAnsiTheme="minorHAnsi"/>
          <w:b/>
          <w:sz w:val="22"/>
          <w:szCs w:val="22"/>
          <w:lang w:val="en-GB"/>
        </w:rPr>
        <w:t xml:space="preserve"> October at 14.00 </w:t>
      </w:r>
      <w:r w:rsidR="003605EF">
        <w:rPr>
          <w:rFonts w:asciiTheme="minorHAnsi" w:hAnsiTheme="minorHAnsi"/>
          <w:b/>
          <w:sz w:val="22"/>
          <w:szCs w:val="22"/>
          <w:lang w:val="en-GB"/>
        </w:rPr>
        <w:t xml:space="preserve">in </w:t>
      </w:r>
      <w:r w:rsidRPr="003605EF">
        <w:rPr>
          <w:rFonts w:asciiTheme="minorHAnsi" w:hAnsiTheme="minorHAnsi"/>
          <w:b/>
          <w:sz w:val="22"/>
          <w:szCs w:val="22"/>
          <w:lang w:val="en-GB"/>
        </w:rPr>
        <w:t>Room GE005A/B</w:t>
      </w:r>
    </w:p>
    <w:p w:rsidR="0015784F" w:rsidRPr="003605EF" w:rsidRDefault="0015784F">
      <w:pPr>
        <w:jc w:val="center"/>
        <w:rPr>
          <w:rFonts w:asciiTheme="minorHAnsi" w:hAnsiTheme="minorHAnsi"/>
          <w:b/>
          <w:sz w:val="22"/>
          <w:szCs w:val="22"/>
          <w:lang w:val="en-GB"/>
        </w:rPr>
      </w:pPr>
    </w:p>
    <w:p w:rsidR="0015784F" w:rsidRPr="003605EF" w:rsidRDefault="00C3771D">
      <w:pPr>
        <w:pStyle w:val="Heading4"/>
        <w:ind w:firstLine="720"/>
        <w:jc w:val="both"/>
        <w:rPr>
          <w:rFonts w:asciiTheme="minorHAnsi" w:hAnsiTheme="minorHAnsi"/>
          <w:sz w:val="22"/>
          <w:szCs w:val="22"/>
        </w:rPr>
      </w:pPr>
      <w:r w:rsidRPr="003605EF">
        <w:rPr>
          <w:rFonts w:asciiTheme="minorHAnsi" w:hAnsiTheme="minorHAnsi"/>
          <w:sz w:val="22"/>
          <w:szCs w:val="22"/>
        </w:rPr>
        <w:t>In Attendance</w:t>
      </w:r>
    </w:p>
    <w:p w:rsidR="0015784F" w:rsidRPr="003605EF" w:rsidRDefault="0015784F">
      <w:pPr>
        <w:jc w:val="both"/>
        <w:rPr>
          <w:rFonts w:asciiTheme="minorHAnsi" w:hAnsiTheme="minorHAnsi"/>
          <w:b/>
          <w:sz w:val="22"/>
          <w:szCs w:val="22"/>
          <w:lang w:val="en-GB"/>
        </w:rPr>
      </w:pPr>
    </w:p>
    <w:p w:rsidR="0015784F" w:rsidRPr="003605EF" w:rsidRDefault="00C3771D">
      <w:pPr>
        <w:ind w:firstLine="720"/>
        <w:jc w:val="both"/>
        <w:rPr>
          <w:rFonts w:asciiTheme="minorHAnsi" w:hAnsiTheme="minorHAnsi"/>
          <w:sz w:val="22"/>
          <w:szCs w:val="22"/>
          <w:lang w:val="en-GB"/>
        </w:rPr>
      </w:pPr>
      <w:r w:rsidRPr="003605EF">
        <w:rPr>
          <w:rFonts w:asciiTheme="minorHAnsi" w:hAnsiTheme="minorHAnsi"/>
          <w:sz w:val="22"/>
          <w:szCs w:val="22"/>
        </w:rPr>
        <w:t xml:space="preserve">Prof </w:t>
      </w:r>
      <w:r w:rsidR="003605EF" w:rsidRPr="003605EF">
        <w:rPr>
          <w:rFonts w:asciiTheme="minorHAnsi" w:hAnsiTheme="minorHAnsi"/>
          <w:sz w:val="22"/>
          <w:szCs w:val="22"/>
        </w:rPr>
        <w:t xml:space="preserve">J </w:t>
      </w:r>
      <w:r w:rsidRPr="003605EF">
        <w:rPr>
          <w:rFonts w:asciiTheme="minorHAnsi" w:hAnsiTheme="minorHAnsi"/>
          <w:sz w:val="22"/>
          <w:szCs w:val="22"/>
        </w:rPr>
        <w:t>C Whitehead</w:t>
      </w:r>
      <w:r w:rsidRPr="003605EF">
        <w:rPr>
          <w:rFonts w:asciiTheme="minorHAnsi" w:hAnsiTheme="minorHAnsi"/>
          <w:sz w:val="22"/>
          <w:szCs w:val="22"/>
          <w:lang w:val="en-GB"/>
        </w:rPr>
        <w:t xml:space="preserve">, Dr E M Armstrong, Miss C Davidge, Mr G Smith (Minutes), </w:t>
      </w:r>
    </w:p>
    <w:p w:rsidR="0015784F" w:rsidRPr="003605EF" w:rsidRDefault="00C3771D">
      <w:pPr>
        <w:ind w:firstLine="720"/>
        <w:jc w:val="both"/>
        <w:rPr>
          <w:rFonts w:asciiTheme="minorHAnsi" w:hAnsiTheme="minorHAnsi"/>
          <w:bCs/>
          <w:sz w:val="22"/>
          <w:szCs w:val="22"/>
          <w:lang w:val="en-GB"/>
        </w:rPr>
      </w:pPr>
      <w:r w:rsidRPr="003605EF">
        <w:rPr>
          <w:rFonts w:asciiTheme="minorHAnsi" w:hAnsiTheme="minorHAnsi"/>
          <w:bCs/>
          <w:sz w:val="22"/>
          <w:szCs w:val="22"/>
          <w:lang w:val="en-GB"/>
        </w:rPr>
        <w:t xml:space="preserve">Dr T </w:t>
      </w:r>
      <w:proofErr w:type="spellStart"/>
      <w:r w:rsidRPr="003605EF">
        <w:rPr>
          <w:rFonts w:asciiTheme="minorHAnsi" w:hAnsiTheme="minorHAnsi"/>
          <w:bCs/>
          <w:sz w:val="22"/>
          <w:szCs w:val="22"/>
          <w:lang w:val="en-GB"/>
        </w:rPr>
        <w:t>Aspinall</w:t>
      </w:r>
      <w:proofErr w:type="spellEnd"/>
      <w:r w:rsidRPr="003605EF">
        <w:rPr>
          <w:rFonts w:asciiTheme="minorHAnsi" w:hAnsiTheme="minorHAnsi"/>
          <w:bCs/>
          <w:sz w:val="22"/>
          <w:szCs w:val="22"/>
          <w:lang w:val="en-GB"/>
        </w:rPr>
        <w:t>, Dr Robin Bla</w:t>
      </w:r>
      <w:r w:rsidR="003605EF" w:rsidRPr="003605EF">
        <w:rPr>
          <w:rFonts w:asciiTheme="minorHAnsi" w:hAnsiTheme="minorHAnsi"/>
          <w:bCs/>
          <w:sz w:val="22"/>
          <w:szCs w:val="22"/>
          <w:lang w:val="en-GB"/>
        </w:rPr>
        <w:t xml:space="preserve">gg, Dr John </w:t>
      </w:r>
      <w:proofErr w:type="spellStart"/>
      <w:r w:rsidR="003605EF" w:rsidRPr="003605EF">
        <w:rPr>
          <w:rFonts w:asciiTheme="minorHAnsi" w:hAnsiTheme="minorHAnsi"/>
          <w:bCs/>
          <w:sz w:val="22"/>
          <w:szCs w:val="22"/>
          <w:lang w:val="en-GB"/>
        </w:rPr>
        <w:t>Morrision</w:t>
      </w:r>
      <w:proofErr w:type="spellEnd"/>
      <w:r w:rsidR="003605EF" w:rsidRPr="003605EF">
        <w:rPr>
          <w:rFonts w:asciiTheme="minorHAnsi" w:hAnsiTheme="minorHAnsi"/>
          <w:bCs/>
          <w:sz w:val="22"/>
          <w:szCs w:val="22"/>
          <w:lang w:val="en-GB"/>
        </w:rPr>
        <w:t xml:space="preserve">, </w:t>
      </w:r>
      <w:r w:rsidR="00AF72DA" w:rsidRPr="003605EF">
        <w:rPr>
          <w:rFonts w:asciiTheme="minorHAnsi" w:hAnsiTheme="minorHAnsi"/>
          <w:bCs/>
          <w:sz w:val="22"/>
          <w:szCs w:val="22"/>
          <w:lang w:val="en-GB"/>
        </w:rPr>
        <w:t>Mr Jeffre</w:t>
      </w:r>
      <w:r w:rsidRPr="003605EF">
        <w:rPr>
          <w:rFonts w:asciiTheme="minorHAnsi" w:hAnsiTheme="minorHAnsi"/>
          <w:bCs/>
          <w:sz w:val="22"/>
          <w:szCs w:val="22"/>
          <w:lang w:val="en-GB"/>
        </w:rPr>
        <w:t xml:space="preserve">y Smith and </w:t>
      </w:r>
    </w:p>
    <w:p w:rsidR="0015784F" w:rsidRPr="003605EF" w:rsidRDefault="00C3771D">
      <w:pPr>
        <w:ind w:firstLine="720"/>
        <w:jc w:val="both"/>
        <w:rPr>
          <w:rFonts w:asciiTheme="minorHAnsi" w:hAnsiTheme="minorHAnsi"/>
          <w:sz w:val="22"/>
          <w:szCs w:val="22"/>
          <w:lang w:val="en-GB"/>
        </w:rPr>
      </w:pPr>
      <w:r w:rsidRPr="003605EF">
        <w:rPr>
          <w:rFonts w:asciiTheme="minorHAnsi" w:hAnsiTheme="minorHAnsi"/>
          <w:bCs/>
          <w:sz w:val="22"/>
          <w:szCs w:val="22"/>
          <w:lang w:val="en-GB"/>
        </w:rPr>
        <w:t>Dr N Br</w:t>
      </w:r>
      <w:r w:rsidR="003605EF" w:rsidRPr="003605EF">
        <w:rPr>
          <w:rFonts w:asciiTheme="minorHAnsi" w:hAnsiTheme="minorHAnsi"/>
          <w:bCs/>
          <w:sz w:val="22"/>
          <w:szCs w:val="22"/>
          <w:lang w:val="en-GB"/>
        </w:rPr>
        <w:t xml:space="preserve">yan (for item 9 of agenda only </w:t>
      </w:r>
      <w:r w:rsidRPr="003605EF">
        <w:rPr>
          <w:rFonts w:asciiTheme="minorHAnsi" w:hAnsiTheme="minorHAnsi"/>
          <w:bCs/>
          <w:sz w:val="22"/>
          <w:szCs w:val="22"/>
          <w:lang w:val="en-GB"/>
        </w:rPr>
        <w:t xml:space="preserve">“Radiation”) </w:t>
      </w:r>
    </w:p>
    <w:p w:rsidR="0015784F" w:rsidRPr="003605EF" w:rsidRDefault="0015784F">
      <w:pPr>
        <w:pStyle w:val="Footer"/>
        <w:tabs>
          <w:tab w:val="clear" w:pos="4320"/>
          <w:tab w:val="clear" w:pos="8640"/>
        </w:tabs>
        <w:jc w:val="both"/>
        <w:rPr>
          <w:rFonts w:asciiTheme="minorHAnsi" w:hAnsiTheme="minorHAnsi"/>
          <w:sz w:val="22"/>
          <w:szCs w:val="22"/>
          <w:lang w:val="en-GB"/>
        </w:rPr>
      </w:pPr>
    </w:p>
    <w:p w:rsidR="0015784F" w:rsidRPr="003605EF" w:rsidRDefault="00C3771D">
      <w:pPr>
        <w:pStyle w:val="Heading3"/>
        <w:numPr>
          <w:ilvl w:val="0"/>
          <w:numId w:val="19"/>
        </w:numPr>
        <w:jc w:val="both"/>
        <w:rPr>
          <w:rFonts w:asciiTheme="minorHAnsi" w:hAnsiTheme="minorHAnsi"/>
          <w:color w:val="auto"/>
          <w:sz w:val="22"/>
          <w:szCs w:val="22"/>
        </w:rPr>
      </w:pPr>
      <w:r w:rsidRPr="003605EF">
        <w:rPr>
          <w:rFonts w:asciiTheme="minorHAnsi" w:hAnsiTheme="minorHAnsi"/>
          <w:color w:val="auto"/>
          <w:sz w:val="22"/>
          <w:szCs w:val="22"/>
        </w:rPr>
        <w:t>Apologies</w:t>
      </w:r>
    </w:p>
    <w:p w:rsidR="0015784F" w:rsidRPr="003605EF" w:rsidRDefault="00AF72DA">
      <w:pPr>
        <w:pStyle w:val="Heading2"/>
        <w:rPr>
          <w:rFonts w:asciiTheme="minorHAnsi" w:hAnsiTheme="minorHAnsi"/>
          <w:b w:val="0"/>
          <w:bCs/>
          <w:sz w:val="22"/>
          <w:szCs w:val="22"/>
        </w:rPr>
      </w:pPr>
      <w:r w:rsidRPr="003605EF">
        <w:rPr>
          <w:rFonts w:asciiTheme="minorHAnsi" w:hAnsiTheme="minorHAnsi"/>
          <w:b w:val="0"/>
          <w:bCs/>
          <w:sz w:val="22"/>
          <w:szCs w:val="22"/>
        </w:rPr>
        <w:t>Prof M Anders</w:t>
      </w:r>
      <w:r w:rsidR="00C3771D" w:rsidRPr="003605EF">
        <w:rPr>
          <w:rFonts w:asciiTheme="minorHAnsi" w:hAnsiTheme="minorHAnsi"/>
          <w:b w:val="0"/>
          <w:bCs/>
          <w:sz w:val="22"/>
          <w:szCs w:val="22"/>
        </w:rPr>
        <w:t>on, Mr P Unsworth, Dr P Quayle, Mr A Sut</w:t>
      </w:r>
      <w:r w:rsidR="003605EF" w:rsidRPr="003605EF">
        <w:rPr>
          <w:rFonts w:asciiTheme="minorHAnsi" w:hAnsiTheme="minorHAnsi"/>
          <w:b w:val="0"/>
          <w:bCs/>
          <w:sz w:val="22"/>
          <w:szCs w:val="22"/>
        </w:rPr>
        <w:t>herland, Mr Simon Holden, Mr Jo</w:t>
      </w:r>
      <w:r w:rsidR="00C3771D" w:rsidRPr="003605EF">
        <w:rPr>
          <w:rFonts w:asciiTheme="minorHAnsi" w:hAnsiTheme="minorHAnsi"/>
          <w:b w:val="0"/>
          <w:bCs/>
          <w:sz w:val="22"/>
          <w:szCs w:val="22"/>
        </w:rPr>
        <w:t xml:space="preserve">nathan Hughes, Dr D </w:t>
      </w:r>
      <w:proofErr w:type="spellStart"/>
      <w:r w:rsidR="00C3771D" w:rsidRPr="003605EF">
        <w:rPr>
          <w:rFonts w:asciiTheme="minorHAnsi" w:hAnsiTheme="minorHAnsi"/>
          <w:b w:val="0"/>
          <w:bCs/>
          <w:sz w:val="22"/>
          <w:szCs w:val="22"/>
        </w:rPr>
        <w:t>Berrisford</w:t>
      </w:r>
      <w:proofErr w:type="spellEnd"/>
      <w:r w:rsidR="00C3771D" w:rsidRPr="003605EF">
        <w:rPr>
          <w:rFonts w:asciiTheme="minorHAnsi" w:hAnsiTheme="minorHAnsi"/>
          <w:b w:val="0"/>
          <w:bCs/>
          <w:sz w:val="22"/>
          <w:szCs w:val="22"/>
        </w:rPr>
        <w:t xml:space="preserve">. </w:t>
      </w:r>
    </w:p>
    <w:p w:rsidR="0015784F" w:rsidRPr="003605EF" w:rsidRDefault="0015784F">
      <w:pPr>
        <w:ind w:left="360"/>
        <w:jc w:val="both"/>
        <w:rPr>
          <w:rFonts w:asciiTheme="minorHAnsi" w:hAnsiTheme="minorHAnsi"/>
          <w:sz w:val="22"/>
          <w:szCs w:val="22"/>
          <w:lang w:val="en-GB"/>
        </w:rPr>
      </w:pPr>
    </w:p>
    <w:p w:rsidR="0015784F" w:rsidRPr="003605EF" w:rsidRDefault="00C3771D">
      <w:pPr>
        <w:numPr>
          <w:ilvl w:val="0"/>
          <w:numId w:val="22"/>
        </w:numPr>
        <w:jc w:val="both"/>
        <w:rPr>
          <w:rFonts w:asciiTheme="minorHAnsi" w:hAnsiTheme="minorHAnsi"/>
          <w:b/>
          <w:bCs/>
          <w:sz w:val="22"/>
          <w:szCs w:val="22"/>
          <w:lang w:val="en-GB"/>
        </w:rPr>
      </w:pPr>
      <w:r w:rsidRPr="003605EF">
        <w:rPr>
          <w:rFonts w:asciiTheme="minorHAnsi" w:hAnsiTheme="minorHAnsi"/>
          <w:b/>
          <w:bCs/>
          <w:sz w:val="22"/>
          <w:szCs w:val="22"/>
          <w:lang w:val="en-GB"/>
        </w:rPr>
        <w:t>Radiation</w:t>
      </w:r>
    </w:p>
    <w:p w:rsidR="0015784F" w:rsidRPr="003605EF" w:rsidRDefault="0015784F">
      <w:pPr>
        <w:ind w:left="360"/>
        <w:jc w:val="both"/>
        <w:rPr>
          <w:rFonts w:asciiTheme="minorHAnsi" w:hAnsiTheme="minorHAnsi"/>
          <w:b/>
          <w:bCs/>
          <w:sz w:val="22"/>
          <w:szCs w:val="22"/>
          <w:lang w:val="en-GB"/>
        </w:rPr>
      </w:pPr>
    </w:p>
    <w:p w:rsidR="0015784F" w:rsidRPr="003605EF" w:rsidRDefault="00C3771D">
      <w:pPr>
        <w:pStyle w:val="BodyTextIndent3"/>
        <w:rPr>
          <w:rFonts w:asciiTheme="minorHAnsi" w:hAnsiTheme="minorHAnsi"/>
        </w:rPr>
      </w:pPr>
      <w:r w:rsidRPr="003605EF">
        <w:rPr>
          <w:rFonts w:asciiTheme="minorHAnsi" w:hAnsiTheme="minorHAnsi"/>
        </w:rPr>
        <w:t>NB asked the committee if we could discuss item 9 on the agend</w:t>
      </w:r>
      <w:r w:rsidR="00AF72DA" w:rsidRPr="003605EF">
        <w:rPr>
          <w:rFonts w:asciiTheme="minorHAnsi" w:hAnsiTheme="minorHAnsi"/>
        </w:rPr>
        <w:t xml:space="preserve">a first due to his </w:t>
      </w:r>
      <w:r w:rsidRPr="003605EF">
        <w:rPr>
          <w:rFonts w:asciiTheme="minorHAnsi" w:hAnsiTheme="minorHAnsi"/>
        </w:rPr>
        <w:t xml:space="preserve">teaching commitments.  </w:t>
      </w:r>
    </w:p>
    <w:p w:rsidR="0015784F" w:rsidRPr="003605EF" w:rsidRDefault="00C3771D" w:rsidP="001744E4">
      <w:pPr>
        <w:ind w:left="720"/>
        <w:jc w:val="both"/>
        <w:rPr>
          <w:rFonts w:asciiTheme="minorHAnsi" w:hAnsiTheme="minorHAnsi"/>
          <w:sz w:val="22"/>
          <w:szCs w:val="22"/>
          <w:lang w:val="en-GB"/>
        </w:rPr>
      </w:pPr>
      <w:r w:rsidRPr="003605EF">
        <w:rPr>
          <w:rFonts w:asciiTheme="minorHAnsi" w:hAnsiTheme="minorHAnsi"/>
          <w:sz w:val="22"/>
          <w:szCs w:val="22"/>
          <w:lang w:val="en-GB"/>
        </w:rPr>
        <w:t>NB updated the committee on the undocumented radioactive</w:t>
      </w:r>
      <w:r w:rsidR="00AF72DA" w:rsidRPr="003605EF">
        <w:rPr>
          <w:rFonts w:asciiTheme="minorHAnsi" w:hAnsiTheme="minorHAnsi"/>
          <w:sz w:val="22"/>
          <w:szCs w:val="22"/>
          <w:lang w:val="en-GB"/>
        </w:rPr>
        <w:t xml:space="preserve"> legacy items that had been discovered. In total</w:t>
      </w:r>
      <w:r w:rsidRPr="003605EF">
        <w:rPr>
          <w:rFonts w:asciiTheme="minorHAnsi" w:hAnsiTheme="minorHAnsi"/>
          <w:sz w:val="22"/>
          <w:szCs w:val="22"/>
          <w:lang w:val="en-GB"/>
        </w:rPr>
        <w:t xml:space="preserve"> 32 </w:t>
      </w:r>
      <w:r w:rsidR="00AF72DA" w:rsidRPr="003605EF">
        <w:rPr>
          <w:rFonts w:asciiTheme="minorHAnsi" w:hAnsiTheme="minorHAnsi"/>
          <w:sz w:val="22"/>
          <w:szCs w:val="22"/>
          <w:lang w:val="en-GB"/>
        </w:rPr>
        <w:t>items were found, (</w:t>
      </w:r>
      <w:r w:rsidRPr="003605EF">
        <w:rPr>
          <w:rFonts w:asciiTheme="minorHAnsi" w:hAnsiTheme="minorHAnsi"/>
          <w:sz w:val="22"/>
          <w:szCs w:val="22"/>
          <w:lang w:val="en-GB"/>
        </w:rPr>
        <w:t xml:space="preserve">no </w:t>
      </w:r>
      <w:r w:rsidR="00AF72DA" w:rsidRPr="003605EF">
        <w:rPr>
          <w:rFonts w:asciiTheme="minorHAnsi" w:hAnsiTheme="minorHAnsi"/>
          <w:sz w:val="22"/>
          <w:szCs w:val="22"/>
          <w:lang w:val="en-GB"/>
        </w:rPr>
        <w:t>increase on the number reported at the</w:t>
      </w:r>
      <w:r w:rsidR="001744E4" w:rsidRPr="003605EF">
        <w:rPr>
          <w:rFonts w:asciiTheme="minorHAnsi" w:hAnsiTheme="minorHAnsi"/>
          <w:sz w:val="22"/>
          <w:szCs w:val="22"/>
          <w:lang w:val="en-GB"/>
        </w:rPr>
        <w:t xml:space="preserve"> last meeting) which </w:t>
      </w:r>
      <w:r w:rsidRPr="003605EF">
        <w:rPr>
          <w:rFonts w:asciiTheme="minorHAnsi" w:hAnsiTheme="minorHAnsi"/>
          <w:sz w:val="22"/>
          <w:szCs w:val="22"/>
          <w:lang w:val="en-GB"/>
        </w:rPr>
        <w:t>have been transfe</w:t>
      </w:r>
      <w:r w:rsidR="001744E4" w:rsidRPr="003605EF">
        <w:rPr>
          <w:rFonts w:asciiTheme="minorHAnsi" w:hAnsiTheme="minorHAnsi"/>
          <w:sz w:val="22"/>
          <w:szCs w:val="22"/>
          <w:lang w:val="en-GB"/>
        </w:rPr>
        <w:t xml:space="preserve">rred to the </w:t>
      </w:r>
      <w:r w:rsidRPr="003605EF">
        <w:rPr>
          <w:rFonts w:asciiTheme="minorHAnsi" w:hAnsiTheme="minorHAnsi"/>
          <w:sz w:val="22"/>
          <w:szCs w:val="22"/>
          <w:lang w:val="en-GB"/>
        </w:rPr>
        <w:t xml:space="preserve">radioactive isotope store.  </w:t>
      </w:r>
      <w:r w:rsidR="001744E4" w:rsidRPr="003605EF">
        <w:rPr>
          <w:rFonts w:asciiTheme="minorHAnsi" w:hAnsiTheme="minorHAnsi"/>
          <w:sz w:val="22"/>
          <w:szCs w:val="22"/>
          <w:lang w:val="en-GB"/>
        </w:rPr>
        <w:t xml:space="preserve">Advice on the disposal routes of these items will be sought from Steve </w:t>
      </w:r>
      <w:proofErr w:type="spellStart"/>
      <w:r w:rsidR="001744E4" w:rsidRPr="003605EF">
        <w:rPr>
          <w:rFonts w:asciiTheme="minorHAnsi" w:hAnsiTheme="minorHAnsi"/>
          <w:sz w:val="22"/>
          <w:szCs w:val="22"/>
          <w:lang w:val="en-GB"/>
        </w:rPr>
        <w:t>Bidey</w:t>
      </w:r>
      <w:proofErr w:type="spellEnd"/>
      <w:r w:rsidR="001744E4" w:rsidRPr="003605EF">
        <w:rPr>
          <w:rFonts w:asciiTheme="minorHAnsi" w:hAnsiTheme="minorHAnsi"/>
          <w:sz w:val="22"/>
          <w:szCs w:val="22"/>
          <w:lang w:val="en-GB"/>
        </w:rPr>
        <w:t xml:space="preserve"> from the RSU. Another concern is tha</w:t>
      </w:r>
      <w:r w:rsidR="007B101C" w:rsidRPr="003605EF">
        <w:rPr>
          <w:rFonts w:asciiTheme="minorHAnsi" w:hAnsiTheme="minorHAnsi"/>
          <w:sz w:val="22"/>
          <w:szCs w:val="22"/>
          <w:lang w:val="en-GB"/>
        </w:rPr>
        <w:t>t a</w:t>
      </w:r>
      <w:r w:rsidR="001744E4" w:rsidRPr="003605EF">
        <w:rPr>
          <w:rFonts w:asciiTheme="minorHAnsi" w:hAnsiTheme="minorHAnsi"/>
          <w:sz w:val="22"/>
          <w:szCs w:val="22"/>
          <w:lang w:val="en-GB"/>
        </w:rPr>
        <w:t xml:space="preserve"> number of the sources are incorrectly labelled. </w:t>
      </w:r>
    </w:p>
    <w:p w:rsidR="0015784F" w:rsidRPr="003605EF" w:rsidRDefault="001744E4" w:rsidP="007B101C">
      <w:pPr>
        <w:ind w:left="720"/>
        <w:jc w:val="both"/>
        <w:rPr>
          <w:rFonts w:asciiTheme="minorHAnsi" w:hAnsiTheme="minorHAnsi"/>
          <w:sz w:val="22"/>
          <w:szCs w:val="22"/>
          <w:lang w:val="en-GB"/>
        </w:rPr>
      </w:pPr>
      <w:r w:rsidRPr="003605EF">
        <w:rPr>
          <w:rFonts w:asciiTheme="minorHAnsi" w:hAnsiTheme="minorHAnsi"/>
          <w:sz w:val="22"/>
          <w:szCs w:val="22"/>
          <w:lang w:val="en-GB"/>
        </w:rPr>
        <w:t>NB</w:t>
      </w:r>
      <w:r w:rsidR="00C3771D" w:rsidRPr="003605EF">
        <w:rPr>
          <w:rFonts w:asciiTheme="minorHAnsi" w:hAnsiTheme="minorHAnsi"/>
          <w:sz w:val="22"/>
          <w:szCs w:val="22"/>
          <w:lang w:val="en-GB"/>
        </w:rPr>
        <w:t xml:space="preserve"> explain</w:t>
      </w:r>
      <w:r w:rsidRPr="003605EF">
        <w:rPr>
          <w:rFonts w:asciiTheme="minorHAnsi" w:hAnsiTheme="minorHAnsi"/>
          <w:sz w:val="22"/>
          <w:szCs w:val="22"/>
          <w:lang w:val="en-GB"/>
        </w:rPr>
        <w:t>ed before room 5.08 coul</w:t>
      </w:r>
      <w:r w:rsidR="007B101C" w:rsidRPr="003605EF">
        <w:rPr>
          <w:rFonts w:asciiTheme="minorHAnsi" w:hAnsiTheme="minorHAnsi"/>
          <w:sz w:val="22"/>
          <w:szCs w:val="22"/>
          <w:lang w:val="en-GB"/>
        </w:rPr>
        <w:t>d be declassified as a radiological</w:t>
      </w:r>
      <w:r w:rsidRPr="003605EF">
        <w:rPr>
          <w:rFonts w:asciiTheme="minorHAnsi" w:hAnsiTheme="minorHAnsi"/>
          <w:sz w:val="22"/>
          <w:szCs w:val="22"/>
          <w:lang w:val="en-GB"/>
        </w:rPr>
        <w:t xml:space="preserve"> supervised area </w:t>
      </w:r>
      <w:r w:rsidR="007B101C" w:rsidRPr="003605EF">
        <w:rPr>
          <w:rFonts w:asciiTheme="minorHAnsi" w:hAnsiTheme="minorHAnsi"/>
          <w:sz w:val="22"/>
          <w:szCs w:val="22"/>
          <w:lang w:val="en-GB"/>
        </w:rPr>
        <w:t xml:space="preserve">it was likely that some alterations would be required to the parquet floor and benches as </w:t>
      </w:r>
      <w:r w:rsidR="00C3771D" w:rsidRPr="003605EF">
        <w:rPr>
          <w:rFonts w:asciiTheme="minorHAnsi" w:hAnsiTheme="minorHAnsi"/>
          <w:sz w:val="22"/>
          <w:szCs w:val="22"/>
          <w:lang w:val="en-GB"/>
        </w:rPr>
        <w:t xml:space="preserve">some </w:t>
      </w:r>
      <w:r w:rsidR="007B101C" w:rsidRPr="003605EF">
        <w:rPr>
          <w:rFonts w:asciiTheme="minorHAnsi" w:hAnsiTheme="minorHAnsi"/>
          <w:sz w:val="22"/>
          <w:szCs w:val="22"/>
          <w:lang w:val="en-GB"/>
        </w:rPr>
        <w:t xml:space="preserve">historical </w:t>
      </w:r>
      <w:r w:rsidR="00C3771D" w:rsidRPr="003605EF">
        <w:rPr>
          <w:rFonts w:asciiTheme="minorHAnsi" w:hAnsiTheme="minorHAnsi"/>
          <w:sz w:val="22"/>
          <w:szCs w:val="22"/>
          <w:lang w:val="en-GB"/>
        </w:rPr>
        <w:t>radioactive contamination had been varn</w:t>
      </w:r>
      <w:r w:rsidR="007B101C" w:rsidRPr="003605EF">
        <w:rPr>
          <w:rFonts w:asciiTheme="minorHAnsi" w:hAnsiTheme="minorHAnsi"/>
          <w:sz w:val="22"/>
          <w:szCs w:val="22"/>
          <w:lang w:val="en-GB"/>
        </w:rPr>
        <w:t xml:space="preserve">ished in, which was an acceptable solution at the time, but is </w:t>
      </w:r>
      <w:r w:rsidR="0077487C" w:rsidRPr="003605EF">
        <w:rPr>
          <w:rFonts w:asciiTheme="minorHAnsi" w:hAnsiTheme="minorHAnsi"/>
          <w:sz w:val="22"/>
          <w:szCs w:val="22"/>
          <w:lang w:val="en-GB"/>
        </w:rPr>
        <w:t>not now</w:t>
      </w:r>
      <w:r w:rsidR="007B101C" w:rsidRPr="003605EF">
        <w:rPr>
          <w:rFonts w:asciiTheme="minorHAnsi" w:hAnsiTheme="minorHAnsi"/>
          <w:sz w:val="22"/>
          <w:szCs w:val="22"/>
          <w:lang w:val="en-GB"/>
        </w:rPr>
        <w:t xml:space="preserve">. </w:t>
      </w:r>
    </w:p>
    <w:p w:rsidR="0015784F" w:rsidRPr="003605EF" w:rsidRDefault="00C3771D">
      <w:pPr>
        <w:tabs>
          <w:tab w:val="left" w:pos="4935"/>
        </w:tabs>
        <w:ind w:left="720"/>
        <w:jc w:val="both"/>
        <w:rPr>
          <w:rFonts w:asciiTheme="minorHAnsi" w:hAnsiTheme="minorHAnsi"/>
          <w:sz w:val="22"/>
          <w:szCs w:val="22"/>
          <w:lang w:val="en-GB"/>
        </w:rPr>
      </w:pPr>
      <w:r w:rsidRPr="003605EF">
        <w:rPr>
          <w:rFonts w:asciiTheme="minorHAnsi" w:hAnsiTheme="minorHAnsi"/>
          <w:sz w:val="22"/>
          <w:szCs w:val="22"/>
          <w:lang w:val="en-GB"/>
        </w:rPr>
        <w:t xml:space="preserve">NB went on to speak about </w:t>
      </w:r>
      <w:r w:rsidR="007B101C" w:rsidRPr="003605EF">
        <w:rPr>
          <w:rFonts w:asciiTheme="minorHAnsi" w:hAnsiTheme="minorHAnsi"/>
          <w:sz w:val="22"/>
          <w:szCs w:val="22"/>
          <w:lang w:val="en-GB"/>
        </w:rPr>
        <w:t>the radioactive wet spo</w:t>
      </w:r>
      <w:r w:rsidRPr="003605EF">
        <w:rPr>
          <w:rFonts w:asciiTheme="minorHAnsi" w:hAnsiTheme="minorHAnsi"/>
          <w:sz w:val="22"/>
          <w:szCs w:val="22"/>
          <w:lang w:val="en-GB"/>
        </w:rPr>
        <w:t>ts iss</w:t>
      </w:r>
      <w:r w:rsidR="0077487C" w:rsidRPr="003605EF">
        <w:rPr>
          <w:rFonts w:asciiTheme="minorHAnsi" w:hAnsiTheme="minorHAnsi"/>
          <w:sz w:val="22"/>
          <w:szCs w:val="22"/>
          <w:lang w:val="en-GB"/>
        </w:rPr>
        <w:t>ue in room 5.36. He gave a summary of the problem (se</w:t>
      </w:r>
      <w:r w:rsidRPr="003605EF">
        <w:rPr>
          <w:rFonts w:asciiTheme="minorHAnsi" w:hAnsiTheme="minorHAnsi"/>
          <w:sz w:val="22"/>
          <w:szCs w:val="22"/>
          <w:lang w:val="en-GB"/>
        </w:rPr>
        <w:t>e previous meetings minutes) for the new members of the committee</w:t>
      </w:r>
      <w:r w:rsidR="007B101C" w:rsidRPr="003605EF">
        <w:rPr>
          <w:rFonts w:asciiTheme="minorHAnsi" w:hAnsiTheme="minorHAnsi"/>
          <w:sz w:val="22"/>
          <w:szCs w:val="22"/>
          <w:lang w:val="en-GB"/>
        </w:rPr>
        <w:t xml:space="preserve">. </w:t>
      </w:r>
      <w:r w:rsidR="006E79A5" w:rsidRPr="003605EF">
        <w:rPr>
          <w:rFonts w:asciiTheme="minorHAnsi" w:hAnsiTheme="minorHAnsi"/>
          <w:sz w:val="22"/>
          <w:szCs w:val="22"/>
          <w:lang w:val="en-GB"/>
        </w:rPr>
        <w:t>H</w:t>
      </w:r>
      <w:r w:rsidRPr="003605EF">
        <w:rPr>
          <w:rFonts w:asciiTheme="minorHAnsi" w:hAnsiTheme="minorHAnsi"/>
          <w:sz w:val="22"/>
          <w:szCs w:val="22"/>
          <w:lang w:val="en-GB"/>
        </w:rPr>
        <w:t xml:space="preserve">oles </w:t>
      </w:r>
      <w:r w:rsidR="006E79A5" w:rsidRPr="003605EF">
        <w:rPr>
          <w:rFonts w:asciiTheme="minorHAnsi" w:hAnsiTheme="minorHAnsi"/>
          <w:sz w:val="22"/>
          <w:szCs w:val="22"/>
          <w:lang w:val="en-GB"/>
        </w:rPr>
        <w:t xml:space="preserve">were </w:t>
      </w:r>
      <w:r w:rsidRPr="003605EF">
        <w:rPr>
          <w:rFonts w:asciiTheme="minorHAnsi" w:hAnsiTheme="minorHAnsi"/>
          <w:sz w:val="22"/>
          <w:szCs w:val="22"/>
          <w:lang w:val="en-GB"/>
        </w:rPr>
        <w:t>cut in the ducting and further up the st</w:t>
      </w:r>
      <w:r w:rsidR="007B101C" w:rsidRPr="003605EF">
        <w:rPr>
          <w:rFonts w:asciiTheme="minorHAnsi" w:hAnsiTheme="minorHAnsi"/>
          <w:sz w:val="22"/>
          <w:szCs w:val="22"/>
          <w:lang w:val="en-GB"/>
        </w:rPr>
        <w:t xml:space="preserve">ack </w:t>
      </w:r>
      <w:r w:rsidR="0077487C" w:rsidRPr="003605EF">
        <w:rPr>
          <w:rFonts w:asciiTheme="minorHAnsi" w:hAnsiTheme="minorHAnsi"/>
          <w:sz w:val="22"/>
          <w:szCs w:val="22"/>
          <w:lang w:val="en-GB"/>
        </w:rPr>
        <w:t xml:space="preserve">for monitoring which have been covered temporarily to facilitate </w:t>
      </w:r>
      <w:r w:rsidRPr="003605EF">
        <w:rPr>
          <w:rFonts w:asciiTheme="minorHAnsi" w:hAnsiTheme="minorHAnsi"/>
          <w:sz w:val="22"/>
          <w:szCs w:val="22"/>
          <w:lang w:val="en-GB"/>
        </w:rPr>
        <w:t>fu</w:t>
      </w:r>
      <w:r w:rsidR="0077487C" w:rsidRPr="003605EF">
        <w:rPr>
          <w:rFonts w:asciiTheme="minorHAnsi" w:hAnsiTheme="minorHAnsi"/>
          <w:sz w:val="22"/>
          <w:szCs w:val="22"/>
          <w:lang w:val="en-GB"/>
        </w:rPr>
        <w:t>ture work</w:t>
      </w:r>
      <w:r w:rsidRPr="003605EF">
        <w:rPr>
          <w:rFonts w:asciiTheme="minorHAnsi" w:hAnsiTheme="minorHAnsi"/>
          <w:sz w:val="22"/>
          <w:szCs w:val="22"/>
          <w:lang w:val="en-GB"/>
        </w:rPr>
        <w:t xml:space="preserve">. </w:t>
      </w:r>
      <w:r w:rsidR="0077487C" w:rsidRPr="003605EF">
        <w:rPr>
          <w:rFonts w:asciiTheme="minorHAnsi" w:hAnsiTheme="minorHAnsi"/>
          <w:sz w:val="22"/>
          <w:szCs w:val="22"/>
          <w:lang w:val="en-GB"/>
        </w:rPr>
        <w:t>The r</w:t>
      </w:r>
      <w:r w:rsidRPr="003605EF">
        <w:rPr>
          <w:rFonts w:asciiTheme="minorHAnsi" w:hAnsiTheme="minorHAnsi"/>
          <w:sz w:val="22"/>
          <w:szCs w:val="22"/>
          <w:lang w:val="en-GB"/>
        </w:rPr>
        <w:t xml:space="preserve">esults of monitoring showed that no </w:t>
      </w:r>
      <w:r w:rsidR="006E79A5" w:rsidRPr="003605EF">
        <w:rPr>
          <w:rFonts w:asciiTheme="minorHAnsi" w:hAnsiTheme="minorHAnsi"/>
          <w:sz w:val="22"/>
          <w:szCs w:val="22"/>
          <w:lang w:val="en-GB"/>
        </w:rPr>
        <w:t>airborne radiation discharge had occurred and the l</w:t>
      </w:r>
      <w:r w:rsidRPr="003605EF">
        <w:rPr>
          <w:rFonts w:asciiTheme="minorHAnsi" w:hAnsiTheme="minorHAnsi"/>
          <w:sz w:val="22"/>
          <w:szCs w:val="22"/>
          <w:lang w:val="en-GB"/>
        </w:rPr>
        <w:t>evels of radiation within the labora</w:t>
      </w:r>
      <w:r w:rsidR="006E79A5" w:rsidRPr="003605EF">
        <w:rPr>
          <w:rFonts w:asciiTheme="minorHAnsi" w:hAnsiTheme="minorHAnsi"/>
          <w:sz w:val="22"/>
          <w:szCs w:val="22"/>
          <w:lang w:val="en-GB"/>
        </w:rPr>
        <w:t xml:space="preserve">tory </w:t>
      </w:r>
      <w:proofErr w:type="gramStart"/>
      <w:r w:rsidR="006E79A5" w:rsidRPr="003605EF">
        <w:rPr>
          <w:rFonts w:asciiTheme="minorHAnsi" w:hAnsiTheme="minorHAnsi"/>
          <w:sz w:val="22"/>
          <w:szCs w:val="22"/>
          <w:lang w:val="en-GB"/>
        </w:rPr>
        <w:t>were  low</w:t>
      </w:r>
      <w:proofErr w:type="gramEnd"/>
      <w:r w:rsidR="006E79A5" w:rsidRPr="003605EF">
        <w:rPr>
          <w:rFonts w:asciiTheme="minorHAnsi" w:hAnsiTheme="minorHAnsi"/>
          <w:sz w:val="22"/>
          <w:szCs w:val="22"/>
          <w:lang w:val="en-GB"/>
        </w:rPr>
        <w:t>.  Results from the worst case</w:t>
      </w:r>
      <w:r w:rsidRPr="003605EF">
        <w:rPr>
          <w:rFonts w:asciiTheme="minorHAnsi" w:hAnsiTheme="minorHAnsi"/>
          <w:sz w:val="22"/>
          <w:szCs w:val="22"/>
          <w:lang w:val="en-GB"/>
        </w:rPr>
        <w:t xml:space="preserve"> exposure calculat</w:t>
      </w:r>
      <w:r w:rsidR="006E79A5" w:rsidRPr="003605EF">
        <w:rPr>
          <w:rFonts w:asciiTheme="minorHAnsi" w:hAnsiTheme="minorHAnsi"/>
          <w:sz w:val="22"/>
          <w:szCs w:val="22"/>
          <w:lang w:val="en-GB"/>
        </w:rPr>
        <w:t>ion were</w:t>
      </w:r>
      <w:r w:rsidR="003605EF">
        <w:rPr>
          <w:rFonts w:asciiTheme="minorHAnsi" w:hAnsiTheme="minorHAnsi"/>
          <w:sz w:val="22"/>
          <w:szCs w:val="22"/>
          <w:lang w:val="en-GB"/>
        </w:rPr>
        <w:t xml:space="preserve"> also below the legal dose rate</w:t>
      </w:r>
      <w:r w:rsidRPr="003605EF">
        <w:rPr>
          <w:rFonts w:asciiTheme="minorHAnsi" w:hAnsiTheme="minorHAnsi"/>
          <w:sz w:val="22"/>
          <w:szCs w:val="22"/>
          <w:lang w:val="en-GB"/>
        </w:rPr>
        <w:t>.</w:t>
      </w:r>
    </w:p>
    <w:p w:rsidR="0015784F" w:rsidRPr="003605EF" w:rsidRDefault="00C3771D" w:rsidP="006E79A5">
      <w:pPr>
        <w:tabs>
          <w:tab w:val="left" w:pos="4935"/>
        </w:tabs>
        <w:ind w:left="720"/>
        <w:jc w:val="both"/>
        <w:rPr>
          <w:rFonts w:asciiTheme="minorHAnsi" w:hAnsiTheme="minorHAnsi"/>
          <w:sz w:val="22"/>
          <w:szCs w:val="22"/>
          <w:lang w:val="en-GB"/>
        </w:rPr>
      </w:pPr>
      <w:r w:rsidRPr="003605EF">
        <w:rPr>
          <w:rFonts w:asciiTheme="minorHAnsi" w:hAnsiTheme="minorHAnsi"/>
          <w:sz w:val="22"/>
          <w:szCs w:val="22"/>
          <w:lang w:val="en-GB"/>
        </w:rPr>
        <w:t xml:space="preserve">The ducting </w:t>
      </w:r>
      <w:r w:rsidR="006E79A5" w:rsidRPr="003605EF">
        <w:rPr>
          <w:rFonts w:asciiTheme="minorHAnsi" w:hAnsiTheme="minorHAnsi"/>
          <w:sz w:val="22"/>
          <w:szCs w:val="22"/>
          <w:lang w:val="en-GB"/>
        </w:rPr>
        <w:t xml:space="preserve">that contained the technetium has now been safely cleaned by NB and RSU and there have been no further incidents of puddles of water in 5.36. There is still speculation as to the origin of the water, though this is more likely to be rainwater than condensate. </w:t>
      </w:r>
      <w:r w:rsidRPr="003605EF">
        <w:rPr>
          <w:rFonts w:asciiTheme="minorHAnsi" w:hAnsiTheme="minorHAnsi"/>
          <w:sz w:val="22"/>
          <w:szCs w:val="22"/>
          <w:lang w:val="en-GB"/>
        </w:rPr>
        <w:t xml:space="preserve">The fans to the fume-cupboards have recently been turned back on and </w:t>
      </w:r>
      <w:r w:rsidR="006E79A5" w:rsidRPr="003605EF">
        <w:rPr>
          <w:rFonts w:asciiTheme="minorHAnsi" w:hAnsiTheme="minorHAnsi"/>
          <w:sz w:val="22"/>
          <w:szCs w:val="22"/>
          <w:lang w:val="en-GB"/>
        </w:rPr>
        <w:t>the laboratory regularly checked for puddles.</w:t>
      </w:r>
    </w:p>
    <w:p w:rsidR="0015784F" w:rsidRPr="003605EF" w:rsidRDefault="00C3771D">
      <w:pPr>
        <w:tabs>
          <w:tab w:val="left" w:pos="4935"/>
        </w:tabs>
        <w:ind w:left="720"/>
        <w:jc w:val="both"/>
        <w:rPr>
          <w:rFonts w:asciiTheme="minorHAnsi" w:hAnsiTheme="minorHAnsi"/>
          <w:sz w:val="22"/>
          <w:szCs w:val="22"/>
          <w:lang w:val="en-GB"/>
        </w:rPr>
      </w:pPr>
      <w:r w:rsidRPr="003605EF">
        <w:rPr>
          <w:rFonts w:asciiTheme="minorHAnsi" w:hAnsiTheme="minorHAnsi"/>
          <w:sz w:val="22"/>
          <w:szCs w:val="22"/>
          <w:lang w:val="en-GB"/>
        </w:rPr>
        <w:t>JS asked how the Technetium got into the duc</w:t>
      </w:r>
      <w:r w:rsidR="006E79A5" w:rsidRPr="003605EF">
        <w:rPr>
          <w:rFonts w:asciiTheme="minorHAnsi" w:hAnsiTheme="minorHAnsi"/>
          <w:sz w:val="22"/>
          <w:szCs w:val="22"/>
          <w:lang w:val="en-GB"/>
        </w:rPr>
        <w:t xml:space="preserve">ting in the first place and how would recontamination be prevented. </w:t>
      </w:r>
      <w:r w:rsidR="006B4314" w:rsidRPr="003605EF">
        <w:rPr>
          <w:rFonts w:asciiTheme="minorHAnsi" w:hAnsiTheme="minorHAnsi"/>
          <w:sz w:val="22"/>
          <w:szCs w:val="22"/>
          <w:lang w:val="en-GB"/>
        </w:rPr>
        <w:t xml:space="preserve"> NB replied that it </w:t>
      </w:r>
      <w:r w:rsidRPr="003605EF">
        <w:rPr>
          <w:rFonts w:asciiTheme="minorHAnsi" w:hAnsiTheme="minorHAnsi"/>
          <w:sz w:val="22"/>
          <w:szCs w:val="22"/>
          <w:lang w:val="en-GB"/>
        </w:rPr>
        <w:t xml:space="preserve">can be traced </w:t>
      </w:r>
      <w:r w:rsidR="006B4314" w:rsidRPr="003605EF">
        <w:rPr>
          <w:rFonts w:asciiTheme="minorHAnsi" w:hAnsiTheme="minorHAnsi"/>
          <w:sz w:val="22"/>
          <w:szCs w:val="22"/>
          <w:lang w:val="en-GB"/>
        </w:rPr>
        <w:t>back to some work that involved heating technetium</w:t>
      </w:r>
      <w:r w:rsidRPr="003605EF">
        <w:rPr>
          <w:rFonts w:asciiTheme="minorHAnsi" w:hAnsiTheme="minorHAnsi"/>
          <w:sz w:val="22"/>
          <w:szCs w:val="22"/>
          <w:lang w:val="en-GB"/>
        </w:rPr>
        <w:t xml:space="preserve"> </w:t>
      </w:r>
      <w:r w:rsidR="006B4314" w:rsidRPr="003605EF">
        <w:rPr>
          <w:rFonts w:asciiTheme="minorHAnsi" w:hAnsiTheme="minorHAnsi"/>
          <w:sz w:val="22"/>
          <w:szCs w:val="22"/>
          <w:lang w:val="en-GB"/>
        </w:rPr>
        <w:t>in a furnace in a fume cupboard</w:t>
      </w:r>
      <w:r w:rsidRPr="003605EF">
        <w:rPr>
          <w:rFonts w:asciiTheme="minorHAnsi" w:hAnsiTheme="minorHAnsi"/>
          <w:sz w:val="22"/>
          <w:szCs w:val="22"/>
          <w:lang w:val="en-GB"/>
        </w:rPr>
        <w:t>. The technetium</w:t>
      </w:r>
      <w:r w:rsidR="006B4314" w:rsidRPr="003605EF">
        <w:rPr>
          <w:rFonts w:asciiTheme="minorHAnsi" w:hAnsiTheme="minorHAnsi"/>
          <w:sz w:val="22"/>
          <w:szCs w:val="22"/>
          <w:lang w:val="en-GB"/>
        </w:rPr>
        <w:t>,</w:t>
      </w:r>
      <w:r w:rsidRPr="003605EF">
        <w:rPr>
          <w:rFonts w:asciiTheme="minorHAnsi" w:hAnsiTheme="minorHAnsi"/>
          <w:sz w:val="22"/>
          <w:szCs w:val="22"/>
          <w:lang w:val="en-GB"/>
        </w:rPr>
        <w:t xml:space="preserve"> being volatile</w:t>
      </w:r>
      <w:r w:rsidR="006B4314" w:rsidRPr="003605EF">
        <w:rPr>
          <w:rFonts w:asciiTheme="minorHAnsi" w:hAnsiTheme="minorHAnsi"/>
          <w:sz w:val="22"/>
          <w:szCs w:val="22"/>
          <w:lang w:val="en-GB"/>
        </w:rPr>
        <w:t xml:space="preserve">, was extracted into </w:t>
      </w:r>
      <w:r w:rsidRPr="003605EF">
        <w:rPr>
          <w:rFonts w:asciiTheme="minorHAnsi" w:hAnsiTheme="minorHAnsi"/>
          <w:sz w:val="22"/>
          <w:szCs w:val="22"/>
          <w:lang w:val="en-GB"/>
        </w:rPr>
        <w:t xml:space="preserve">the fume-cupboard and collected </w:t>
      </w:r>
      <w:r w:rsidR="006B4314" w:rsidRPr="003605EF">
        <w:rPr>
          <w:rFonts w:asciiTheme="minorHAnsi" w:hAnsiTheme="minorHAnsi"/>
          <w:sz w:val="22"/>
          <w:szCs w:val="22"/>
          <w:lang w:val="en-GB"/>
        </w:rPr>
        <w:t>in the first section of ducting</w:t>
      </w:r>
      <w:proofErr w:type="gramStart"/>
      <w:r w:rsidR="006B4314" w:rsidRPr="003605EF">
        <w:rPr>
          <w:rFonts w:asciiTheme="minorHAnsi" w:hAnsiTheme="minorHAnsi"/>
          <w:sz w:val="22"/>
          <w:szCs w:val="22"/>
          <w:lang w:val="en-GB"/>
        </w:rPr>
        <w:t>..</w:t>
      </w:r>
      <w:proofErr w:type="gramEnd"/>
      <w:r w:rsidR="006B4314" w:rsidRPr="003605EF">
        <w:rPr>
          <w:rFonts w:asciiTheme="minorHAnsi" w:hAnsiTheme="minorHAnsi"/>
          <w:sz w:val="22"/>
          <w:szCs w:val="22"/>
          <w:lang w:val="en-GB"/>
        </w:rPr>
        <w:t xml:space="preserve">  There were assurances that this </w:t>
      </w:r>
      <w:r w:rsidRPr="003605EF">
        <w:rPr>
          <w:rFonts w:asciiTheme="minorHAnsi" w:hAnsiTheme="minorHAnsi"/>
          <w:sz w:val="22"/>
          <w:szCs w:val="22"/>
          <w:lang w:val="en-GB"/>
        </w:rPr>
        <w:t xml:space="preserve">type of work will not be undertaken </w:t>
      </w:r>
      <w:r w:rsidR="006B4314" w:rsidRPr="003605EF">
        <w:rPr>
          <w:rFonts w:asciiTheme="minorHAnsi" w:hAnsiTheme="minorHAnsi"/>
          <w:sz w:val="22"/>
          <w:szCs w:val="22"/>
          <w:lang w:val="en-GB"/>
        </w:rPr>
        <w:t>again as the</w:t>
      </w:r>
      <w:r w:rsidRPr="003605EF">
        <w:rPr>
          <w:rFonts w:asciiTheme="minorHAnsi" w:hAnsiTheme="minorHAnsi"/>
          <w:sz w:val="22"/>
          <w:szCs w:val="22"/>
          <w:lang w:val="en-GB"/>
        </w:rPr>
        <w:t xml:space="preserve"> academic </w:t>
      </w:r>
      <w:r w:rsidR="006B4314" w:rsidRPr="003605EF">
        <w:rPr>
          <w:rFonts w:asciiTheme="minorHAnsi" w:hAnsiTheme="minorHAnsi"/>
          <w:sz w:val="22"/>
          <w:szCs w:val="22"/>
          <w:lang w:val="en-GB"/>
        </w:rPr>
        <w:t>involved has left the School and no-one else</w:t>
      </w:r>
      <w:r w:rsidRPr="003605EF">
        <w:rPr>
          <w:rFonts w:asciiTheme="minorHAnsi" w:hAnsiTheme="minorHAnsi"/>
          <w:sz w:val="22"/>
          <w:szCs w:val="22"/>
          <w:lang w:val="en-GB"/>
        </w:rPr>
        <w:t xml:space="preserve"> has research interests in this area. </w:t>
      </w:r>
    </w:p>
    <w:p w:rsidR="0015784F" w:rsidRPr="003605EF" w:rsidRDefault="006B4314" w:rsidP="006B4314">
      <w:pPr>
        <w:tabs>
          <w:tab w:val="left" w:pos="4935"/>
        </w:tabs>
        <w:ind w:left="720"/>
        <w:jc w:val="both"/>
        <w:rPr>
          <w:rFonts w:asciiTheme="minorHAnsi" w:hAnsiTheme="minorHAnsi"/>
          <w:sz w:val="22"/>
          <w:szCs w:val="22"/>
          <w:lang w:val="en-GB"/>
        </w:rPr>
      </w:pPr>
      <w:r w:rsidRPr="003605EF">
        <w:rPr>
          <w:rFonts w:asciiTheme="minorHAnsi" w:hAnsiTheme="minorHAnsi"/>
          <w:sz w:val="22"/>
          <w:szCs w:val="22"/>
          <w:lang w:val="en-GB"/>
        </w:rPr>
        <w:t>CD was reassured that reports of both incidents would be completed.</w:t>
      </w:r>
      <w:r w:rsidR="00C3771D" w:rsidRPr="003605EF">
        <w:rPr>
          <w:rFonts w:asciiTheme="minorHAnsi" w:hAnsiTheme="minorHAnsi"/>
          <w:sz w:val="22"/>
          <w:szCs w:val="22"/>
          <w:lang w:val="en-GB"/>
        </w:rPr>
        <w:t xml:space="preserve"> </w:t>
      </w:r>
    </w:p>
    <w:p w:rsidR="0015784F" w:rsidRPr="003605EF" w:rsidRDefault="0015784F">
      <w:pPr>
        <w:tabs>
          <w:tab w:val="left" w:pos="4935"/>
        </w:tabs>
        <w:ind w:left="720"/>
        <w:jc w:val="both"/>
        <w:rPr>
          <w:rFonts w:asciiTheme="minorHAnsi" w:hAnsiTheme="minorHAnsi"/>
          <w:sz w:val="22"/>
          <w:szCs w:val="22"/>
          <w:lang w:val="en-GB"/>
        </w:rPr>
      </w:pPr>
    </w:p>
    <w:p w:rsidR="0015784F" w:rsidRPr="003605EF" w:rsidRDefault="006B4314">
      <w:pPr>
        <w:tabs>
          <w:tab w:val="left" w:pos="4935"/>
        </w:tabs>
        <w:ind w:left="720"/>
        <w:jc w:val="both"/>
        <w:rPr>
          <w:rFonts w:asciiTheme="minorHAnsi" w:hAnsiTheme="minorHAnsi"/>
          <w:sz w:val="22"/>
          <w:szCs w:val="22"/>
          <w:lang w:val="en-GB"/>
        </w:rPr>
      </w:pPr>
      <w:r w:rsidRPr="003605EF">
        <w:rPr>
          <w:rFonts w:asciiTheme="minorHAnsi" w:hAnsiTheme="minorHAnsi"/>
          <w:sz w:val="22"/>
          <w:szCs w:val="22"/>
          <w:lang w:val="en-GB"/>
        </w:rPr>
        <w:t>NB was</w:t>
      </w:r>
      <w:r w:rsidR="00C3771D" w:rsidRPr="003605EF">
        <w:rPr>
          <w:rFonts w:asciiTheme="minorHAnsi" w:hAnsiTheme="minorHAnsi"/>
          <w:sz w:val="22"/>
          <w:szCs w:val="22"/>
          <w:lang w:val="en-GB"/>
        </w:rPr>
        <w:t xml:space="preserve"> excused from the remainder of the m</w:t>
      </w:r>
      <w:r w:rsidRPr="003605EF">
        <w:rPr>
          <w:rFonts w:asciiTheme="minorHAnsi" w:hAnsiTheme="minorHAnsi"/>
          <w:sz w:val="22"/>
          <w:szCs w:val="22"/>
          <w:lang w:val="en-GB"/>
        </w:rPr>
        <w:t>eeting so he could fulfil his teaching commitments.</w:t>
      </w:r>
    </w:p>
    <w:p w:rsidR="0015784F" w:rsidRPr="003605EF" w:rsidRDefault="0015784F">
      <w:pPr>
        <w:tabs>
          <w:tab w:val="left" w:pos="4935"/>
        </w:tabs>
        <w:ind w:left="720"/>
        <w:jc w:val="both"/>
        <w:rPr>
          <w:rFonts w:asciiTheme="minorHAnsi" w:hAnsiTheme="minorHAnsi"/>
          <w:sz w:val="22"/>
          <w:szCs w:val="22"/>
          <w:lang w:val="en-GB"/>
        </w:rPr>
      </w:pPr>
    </w:p>
    <w:p w:rsidR="0015784F" w:rsidRPr="003605EF" w:rsidRDefault="00C3771D">
      <w:pPr>
        <w:numPr>
          <w:ilvl w:val="0"/>
          <w:numId w:val="19"/>
        </w:numPr>
        <w:tabs>
          <w:tab w:val="left" w:pos="4935"/>
        </w:tabs>
        <w:jc w:val="both"/>
        <w:rPr>
          <w:rFonts w:asciiTheme="minorHAnsi" w:hAnsiTheme="minorHAnsi"/>
          <w:b/>
          <w:bCs/>
          <w:sz w:val="22"/>
          <w:szCs w:val="22"/>
          <w:lang w:val="en-GB"/>
        </w:rPr>
      </w:pPr>
      <w:r w:rsidRPr="003605EF">
        <w:rPr>
          <w:rFonts w:asciiTheme="minorHAnsi" w:hAnsiTheme="minorHAnsi"/>
          <w:b/>
          <w:bCs/>
          <w:sz w:val="22"/>
          <w:szCs w:val="22"/>
          <w:lang w:val="en-GB"/>
        </w:rPr>
        <w:t>Minutes of the meeting held on Monday the 2</w:t>
      </w:r>
      <w:r w:rsidRPr="003605EF">
        <w:rPr>
          <w:rFonts w:asciiTheme="minorHAnsi" w:hAnsiTheme="minorHAnsi"/>
          <w:b/>
          <w:bCs/>
          <w:sz w:val="22"/>
          <w:szCs w:val="22"/>
          <w:vertAlign w:val="superscript"/>
          <w:lang w:val="en-GB"/>
        </w:rPr>
        <w:t>nd</w:t>
      </w:r>
      <w:r w:rsidRPr="003605EF">
        <w:rPr>
          <w:rFonts w:asciiTheme="minorHAnsi" w:hAnsiTheme="minorHAnsi"/>
          <w:b/>
          <w:bCs/>
          <w:sz w:val="22"/>
          <w:szCs w:val="22"/>
          <w:lang w:val="en-GB"/>
        </w:rPr>
        <w:t xml:space="preserve"> of August 2010</w:t>
      </w:r>
    </w:p>
    <w:p w:rsidR="0015784F" w:rsidRPr="003605EF" w:rsidRDefault="00C3771D">
      <w:pPr>
        <w:tabs>
          <w:tab w:val="left" w:pos="4935"/>
        </w:tabs>
        <w:ind w:left="360"/>
        <w:jc w:val="both"/>
        <w:rPr>
          <w:rFonts w:asciiTheme="minorHAnsi" w:hAnsiTheme="minorHAnsi"/>
          <w:sz w:val="22"/>
          <w:szCs w:val="22"/>
          <w:lang w:val="en-GB"/>
        </w:rPr>
      </w:pPr>
      <w:r w:rsidRPr="003605EF">
        <w:rPr>
          <w:rFonts w:asciiTheme="minorHAnsi" w:hAnsiTheme="minorHAnsi"/>
          <w:sz w:val="22"/>
          <w:szCs w:val="22"/>
          <w:lang w:val="en-GB"/>
        </w:rPr>
        <w:tab/>
      </w:r>
    </w:p>
    <w:p w:rsidR="0015784F" w:rsidRPr="003605EF" w:rsidRDefault="00C3771D">
      <w:pPr>
        <w:tabs>
          <w:tab w:val="left" w:pos="1440"/>
        </w:tabs>
        <w:ind w:left="720"/>
        <w:jc w:val="both"/>
        <w:rPr>
          <w:rFonts w:asciiTheme="minorHAnsi" w:hAnsiTheme="minorHAnsi"/>
          <w:sz w:val="22"/>
          <w:szCs w:val="22"/>
          <w:lang w:val="en-GB"/>
        </w:rPr>
      </w:pPr>
      <w:r w:rsidRPr="003605EF">
        <w:rPr>
          <w:rFonts w:asciiTheme="minorHAnsi" w:hAnsiTheme="minorHAnsi"/>
          <w:sz w:val="22"/>
          <w:szCs w:val="22"/>
          <w:lang w:val="en-GB"/>
        </w:rPr>
        <w:t>The minutes of the meeting held on Monday the 2</w:t>
      </w:r>
      <w:r w:rsidRPr="003605EF">
        <w:rPr>
          <w:rFonts w:asciiTheme="minorHAnsi" w:hAnsiTheme="minorHAnsi"/>
          <w:sz w:val="22"/>
          <w:szCs w:val="22"/>
          <w:vertAlign w:val="superscript"/>
          <w:lang w:val="en-GB"/>
        </w:rPr>
        <w:t>nd</w:t>
      </w:r>
      <w:r w:rsidRPr="003605EF">
        <w:rPr>
          <w:rFonts w:asciiTheme="minorHAnsi" w:hAnsiTheme="minorHAnsi"/>
          <w:sz w:val="22"/>
          <w:szCs w:val="22"/>
          <w:lang w:val="en-GB"/>
        </w:rPr>
        <w:t xml:space="preserve"> of August 2010 were passed with minor corrections.</w:t>
      </w:r>
    </w:p>
    <w:p w:rsidR="0015784F" w:rsidRPr="003605EF" w:rsidRDefault="0015784F">
      <w:pPr>
        <w:tabs>
          <w:tab w:val="left" w:pos="1440"/>
        </w:tabs>
        <w:ind w:left="720"/>
        <w:jc w:val="both"/>
        <w:rPr>
          <w:rFonts w:asciiTheme="minorHAnsi" w:hAnsiTheme="minorHAnsi"/>
          <w:sz w:val="22"/>
          <w:szCs w:val="22"/>
          <w:lang w:val="en-GB"/>
        </w:rPr>
      </w:pPr>
    </w:p>
    <w:p w:rsidR="0015784F" w:rsidRPr="003605EF" w:rsidRDefault="00C3771D">
      <w:pPr>
        <w:numPr>
          <w:ilvl w:val="0"/>
          <w:numId w:val="19"/>
        </w:numPr>
        <w:tabs>
          <w:tab w:val="left" w:pos="1440"/>
        </w:tabs>
        <w:jc w:val="both"/>
        <w:rPr>
          <w:rFonts w:asciiTheme="minorHAnsi" w:hAnsiTheme="minorHAnsi"/>
          <w:b/>
          <w:bCs/>
          <w:sz w:val="22"/>
          <w:szCs w:val="22"/>
          <w:lang w:val="en-GB"/>
        </w:rPr>
      </w:pPr>
      <w:r w:rsidRPr="003605EF">
        <w:rPr>
          <w:rFonts w:asciiTheme="minorHAnsi" w:hAnsiTheme="minorHAnsi"/>
          <w:b/>
          <w:bCs/>
          <w:sz w:val="22"/>
          <w:szCs w:val="22"/>
          <w:lang w:val="en-GB"/>
        </w:rPr>
        <w:t>Matters Arising</w:t>
      </w:r>
    </w:p>
    <w:p w:rsidR="0015784F" w:rsidRPr="003605EF" w:rsidRDefault="0015784F">
      <w:pPr>
        <w:tabs>
          <w:tab w:val="left" w:pos="1440"/>
        </w:tabs>
        <w:ind w:left="720"/>
        <w:jc w:val="both"/>
        <w:rPr>
          <w:rFonts w:asciiTheme="minorHAnsi" w:hAnsiTheme="minorHAnsi"/>
          <w:sz w:val="22"/>
          <w:szCs w:val="22"/>
          <w:lang w:val="en-GB"/>
        </w:rPr>
      </w:pPr>
    </w:p>
    <w:p w:rsidR="0015784F" w:rsidRPr="003605EF" w:rsidRDefault="00C3771D">
      <w:pPr>
        <w:tabs>
          <w:tab w:val="left" w:pos="1440"/>
        </w:tabs>
        <w:ind w:left="720"/>
        <w:jc w:val="both"/>
        <w:rPr>
          <w:rFonts w:asciiTheme="minorHAnsi" w:hAnsiTheme="minorHAnsi"/>
          <w:sz w:val="22"/>
          <w:szCs w:val="22"/>
          <w:lang w:val="en-GB"/>
        </w:rPr>
      </w:pPr>
      <w:r w:rsidRPr="003605EF">
        <w:rPr>
          <w:rFonts w:asciiTheme="minorHAnsi" w:hAnsiTheme="minorHAnsi"/>
          <w:sz w:val="22"/>
          <w:szCs w:val="22"/>
          <w:lang w:val="en-GB"/>
        </w:rPr>
        <w:t>EMA reported to the committee that the</w:t>
      </w:r>
      <w:r w:rsidR="001347E7" w:rsidRPr="003605EF">
        <w:rPr>
          <w:rFonts w:asciiTheme="minorHAnsi" w:hAnsiTheme="minorHAnsi"/>
          <w:sz w:val="22"/>
          <w:szCs w:val="22"/>
          <w:lang w:val="en-GB"/>
        </w:rPr>
        <w:t xml:space="preserve"> new</w:t>
      </w:r>
      <w:r w:rsidRPr="003605EF">
        <w:rPr>
          <w:rFonts w:asciiTheme="minorHAnsi" w:hAnsiTheme="minorHAnsi"/>
          <w:sz w:val="22"/>
          <w:szCs w:val="22"/>
          <w:lang w:val="en-GB"/>
        </w:rPr>
        <w:t xml:space="preserve"> fire alar</w:t>
      </w:r>
      <w:r w:rsidR="001347E7" w:rsidRPr="003605EF">
        <w:rPr>
          <w:rFonts w:asciiTheme="minorHAnsi" w:hAnsiTheme="minorHAnsi"/>
          <w:sz w:val="22"/>
          <w:szCs w:val="22"/>
          <w:lang w:val="en-GB"/>
        </w:rPr>
        <w:t>m system had now been fully completed and commissioned.</w:t>
      </w:r>
    </w:p>
    <w:p w:rsidR="0015784F" w:rsidRPr="003605EF" w:rsidRDefault="00C3771D" w:rsidP="001347E7">
      <w:pPr>
        <w:tabs>
          <w:tab w:val="left" w:pos="1440"/>
        </w:tabs>
        <w:ind w:left="720"/>
        <w:jc w:val="both"/>
        <w:rPr>
          <w:rFonts w:asciiTheme="minorHAnsi" w:hAnsiTheme="minorHAnsi"/>
          <w:sz w:val="22"/>
          <w:szCs w:val="22"/>
          <w:lang w:val="en-GB"/>
        </w:rPr>
      </w:pPr>
      <w:r w:rsidRPr="003605EF">
        <w:rPr>
          <w:rFonts w:asciiTheme="minorHAnsi" w:hAnsiTheme="minorHAnsi"/>
          <w:sz w:val="22"/>
          <w:szCs w:val="22"/>
          <w:lang w:val="en-GB"/>
        </w:rPr>
        <w:t>A</w:t>
      </w:r>
      <w:r w:rsidR="001347E7" w:rsidRPr="003605EF">
        <w:rPr>
          <w:rFonts w:asciiTheme="minorHAnsi" w:hAnsiTheme="minorHAnsi"/>
          <w:sz w:val="22"/>
          <w:szCs w:val="22"/>
          <w:lang w:val="en-GB"/>
        </w:rPr>
        <w:t>n uncontrolled</w:t>
      </w:r>
      <w:r w:rsidRPr="003605EF">
        <w:rPr>
          <w:rFonts w:asciiTheme="minorHAnsi" w:hAnsiTheme="minorHAnsi"/>
          <w:sz w:val="22"/>
          <w:szCs w:val="22"/>
          <w:lang w:val="en-GB"/>
        </w:rPr>
        <w:t xml:space="preserve"> fire involving p</w:t>
      </w:r>
      <w:r w:rsidR="001347E7" w:rsidRPr="003605EF">
        <w:rPr>
          <w:rFonts w:asciiTheme="minorHAnsi" w:hAnsiTheme="minorHAnsi"/>
          <w:sz w:val="22"/>
          <w:szCs w:val="22"/>
          <w:lang w:val="en-GB"/>
        </w:rPr>
        <w:t>otassium had occurred which went</w:t>
      </w:r>
      <w:r w:rsidRPr="003605EF">
        <w:rPr>
          <w:rFonts w:asciiTheme="minorHAnsi" w:hAnsiTheme="minorHAnsi"/>
          <w:sz w:val="22"/>
          <w:szCs w:val="22"/>
          <w:lang w:val="en-GB"/>
        </w:rPr>
        <w:t xml:space="preserve"> out on it own. RB informed the committee that when he worked </w:t>
      </w:r>
      <w:r w:rsidR="001347E7" w:rsidRPr="003605EF">
        <w:rPr>
          <w:rFonts w:asciiTheme="minorHAnsi" w:hAnsiTheme="minorHAnsi"/>
          <w:sz w:val="22"/>
          <w:szCs w:val="22"/>
          <w:lang w:val="en-GB"/>
        </w:rPr>
        <w:t xml:space="preserve">with potassium he always had a </w:t>
      </w:r>
      <w:proofErr w:type="spellStart"/>
      <w:proofErr w:type="gramStart"/>
      <w:r w:rsidR="001347E7" w:rsidRPr="003605EF">
        <w:rPr>
          <w:rFonts w:asciiTheme="minorHAnsi" w:hAnsiTheme="minorHAnsi"/>
          <w:sz w:val="22"/>
          <w:szCs w:val="22"/>
          <w:lang w:val="en-GB"/>
        </w:rPr>
        <w:t>d</w:t>
      </w:r>
      <w:r w:rsidRPr="003605EF">
        <w:rPr>
          <w:rFonts w:asciiTheme="minorHAnsi" w:hAnsiTheme="minorHAnsi"/>
          <w:sz w:val="22"/>
          <w:szCs w:val="22"/>
          <w:lang w:val="en-GB"/>
        </w:rPr>
        <w:t>ewar</w:t>
      </w:r>
      <w:proofErr w:type="spellEnd"/>
      <w:proofErr w:type="gramEnd"/>
      <w:r w:rsidRPr="003605EF">
        <w:rPr>
          <w:rFonts w:asciiTheme="minorHAnsi" w:hAnsiTheme="minorHAnsi"/>
          <w:sz w:val="22"/>
          <w:szCs w:val="22"/>
          <w:lang w:val="en-GB"/>
        </w:rPr>
        <w:t xml:space="preserve"> of l</w:t>
      </w:r>
      <w:r w:rsidR="001347E7" w:rsidRPr="003605EF">
        <w:rPr>
          <w:rFonts w:asciiTheme="minorHAnsi" w:hAnsiTheme="minorHAnsi"/>
          <w:sz w:val="22"/>
          <w:szCs w:val="22"/>
          <w:lang w:val="en-GB"/>
        </w:rPr>
        <w:t xml:space="preserve">iquid nitrogen present to use as an extinguishing agent. </w:t>
      </w:r>
      <w:r w:rsidRPr="003605EF">
        <w:rPr>
          <w:rFonts w:asciiTheme="minorHAnsi" w:hAnsiTheme="minorHAnsi"/>
          <w:sz w:val="22"/>
          <w:szCs w:val="22"/>
          <w:lang w:val="en-GB"/>
        </w:rPr>
        <w:t xml:space="preserve">EMA replied that was not </w:t>
      </w:r>
      <w:r w:rsidR="001347E7" w:rsidRPr="003605EF">
        <w:rPr>
          <w:rFonts w:asciiTheme="minorHAnsi" w:hAnsiTheme="minorHAnsi"/>
          <w:sz w:val="22"/>
          <w:szCs w:val="22"/>
          <w:lang w:val="en-GB"/>
        </w:rPr>
        <w:t xml:space="preserve">something she could recommend </w:t>
      </w:r>
      <w:r w:rsidRPr="003605EF">
        <w:rPr>
          <w:rFonts w:asciiTheme="minorHAnsi" w:hAnsiTheme="minorHAnsi"/>
          <w:sz w:val="22"/>
          <w:szCs w:val="22"/>
          <w:lang w:val="en-GB"/>
        </w:rPr>
        <w:t>as best practise.</w:t>
      </w:r>
    </w:p>
    <w:p w:rsidR="0015784F" w:rsidRPr="003605EF" w:rsidRDefault="0015784F">
      <w:pPr>
        <w:tabs>
          <w:tab w:val="left" w:pos="1440"/>
        </w:tabs>
        <w:ind w:left="720"/>
        <w:jc w:val="both"/>
        <w:rPr>
          <w:rFonts w:asciiTheme="minorHAnsi" w:hAnsiTheme="minorHAnsi"/>
          <w:sz w:val="22"/>
          <w:szCs w:val="22"/>
          <w:lang w:val="en-GB"/>
        </w:rPr>
      </w:pPr>
    </w:p>
    <w:p w:rsidR="0015784F" w:rsidRPr="003605EF" w:rsidRDefault="00C3771D">
      <w:pPr>
        <w:tabs>
          <w:tab w:val="left" w:pos="1440"/>
        </w:tabs>
        <w:ind w:left="720"/>
        <w:jc w:val="both"/>
        <w:rPr>
          <w:rFonts w:asciiTheme="minorHAnsi" w:hAnsiTheme="minorHAnsi"/>
          <w:sz w:val="22"/>
          <w:szCs w:val="22"/>
          <w:lang w:val="en-GB"/>
        </w:rPr>
      </w:pPr>
      <w:r w:rsidRPr="003605EF">
        <w:rPr>
          <w:rFonts w:asciiTheme="minorHAnsi" w:hAnsiTheme="minorHAnsi"/>
          <w:sz w:val="22"/>
          <w:szCs w:val="22"/>
          <w:lang w:val="en-GB"/>
        </w:rPr>
        <w:t xml:space="preserve">EMA also informed the committee that she was in discussion over the emergency lighting within the Chemistry building. </w:t>
      </w:r>
      <w:r w:rsidR="003605EF">
        <w:rPr>
          <w:rFonts w:asciiTheme="minorHAnsi" w:hAnsiTheme="minorHAnsi"/>
          <w:sz w:val="22"/>
          <w:szCs w:val="22"/>
          <w:lang w:val="en-GB"/>
        </w:rPr>
        <w:t>J</w:t>
      </w:r>
      <w:r w:rsidRPr="003605EF">
        <w:rPr>
          <w:rFonts w:asciiTheme="minorHAnsi" w:hAnsiTheme="minorHAnsi"/>
          <w:sz w:val="22"/>
          <w:szCs w:val="22"/>
          <w:lang w:val="en-GB"/>
        </w:rPr>
        <w:t>CW asked for Emergency lighting to be kept on the agenda for the next meeting.</w:t>
      </w:r>
    </w:p>
    <w:p w:rsidR="0015784F" w:rsidRPr="003605EF" w:rsidRDefault="0015784F">
      <w:pPr>
        <w:tabs>
          <w:tab w:val="left" w:pos="1440"/>
        </w:tabs>
        <w:ind w:left="720"/>
        <w:jc w:val="both"/>
        <w:rPr>
          <w:rFonts w:asciiTheme="minorHAnsi" w:hAnsiTheme="minorHAnsi"/>
          <w:sz w:val="22"/>
          <w:szCs w:val="22"/>
          <w:lang w:val="en-GB"/>
        </w:rPr>
      </w:pPr>
    </w:p>
    <w:p w:rsidR="0015784F" w:rsidRPr="003605EF" w:rsidRDefault="00C3771D">
      <w:pPr>
        <w:numPr>
          <w:ilvl w:val="0"/>
          <w:numId w:val="19"/>
        </w:numPr>
        <w:tabs>
          <w:tab w:val="left" w:pos="1440"/>
        </w:tabs>
        <w:jc w:val="both"/>
        <w:rPr>
          <w:rFonts w:asciiTheme="minorHAnsi" w:hAnsiTheme="minorHAnsi"/>
          <w:b/>
          <w:bCs/>
          <w:sz w:val="22"/>
          <w:szCs w:val="22"/>
          <w:lang w:val="en-GB"/>
        </w:rPr>
      </w:pPr>
      <w:r w:rsidRPr="003605EF">
        <w:rPr>
          <w:rFonts w:asciiTheme="minorHAnsi" w:hAnsiTheme="minorHAnsi"/>
          <w:b/>
          <w:bCs/>
          <w:sz w:val="22"/>
          <w:szCs w:val="22"/>
          <w:lang w:val="en-GB"/>
        </w:rPr>
        <w:t>Correspondence</w:t>
      </w:r>
    </w:p>
    <w:p w:rsidR="0015784F" w:rsidRPr="003605EF" w:rsidRDefault="0015784F">
      <w:pPr>
        <w:tabs>
          <w:tab w:val="left" w:pos="1440"/>
        </w:tabs>
        <w:ind w:left="720"/>
        <w:jc w:val="both"/>
        <w:rPr>
          <w:rFonts w:asciiTheme="minorHAnsi" w:hAnsiTheme="minorHAnsi"/>
          <w:b/>
          <w:bCs/>
          <w:sz w:val="22"/>
          <w:szCs w:val="22"/>
          <w:lang w:val="en-GB"/>
        </w:rPr>
      </w:pPr>
    </w:p>
    <w:p w:rsidR="0015784F" w:rsidRPr="003605EF" w:rsidRDefault="001347E7">
      <w:pPr>
        <w:pStyle w:val="BodyTextIndent3"/>
        <w:tabs>
          <w:tab w:val="left" w:pos="1440"/>
        </w:tabs>
        <w:rPr>
          <w:rFonts w:asciiTheme="minorHAnsi" w:hAnsiTheme="minorHAnsi"/>
        </w:rPr>
      </w:pPr>
      <w:r w:rsidRPr="003605EF">
        <w:rPr>
          <w:rFonts w:asciiTheme="minorHAnsi" w:hAnsiTheme="minorHAnsi"/>
        </w:rPr>
        <w:t>C</w:t>
      </w:r>
      <w:r w:rsidR="00C3771D" w:rsidRPr="003605EF">
        <w:rPr>
          <w:rFonts w:asciiTheme="minorHAnsi" w:hAnsiTheme="minorHAnsi"/>
        </w:rPr>
        <w:t>D reported to the committee that there was</w:t>
      </w:r>
      <w:r w:rsidRPr="003605EF">
        <w:rPr>
          <w:rFonts w:asciiTheme="minorHAnsi" w:hAnsiTheme="minorHAnsi"/>
        </w:rPr>
        <w:t xml:space="preserve"> a new driving at work policy that needed to be circulated</w:t>
      </w:r>
      <w:r w:rsidR="001F7F1C" w:rsidRPr="003605EF">
        <w:rPr>
          <w:rFonts w:asciiTheme="minorHAnsi" w:hAnsiTheme="minorHAnsi"/>
        </w:rPr>
        <w:t xml:space="preserve"> to appropriate staff. It was queried whether this would affect any Chemistry staff</w:t>
      </w:r>
      <w:r w:rsidR="00377719" w:rsidRPr="003605EF">
        <w:rPr>
          <w:rFonts w:asciiTheme="minorHAnsi" w:hAnsiTheme="minorHAnsi"/>
        </w:rPr>
        <w:t xml:space="preserve"> or not.  GDS mentioned that it would affect the outreach staff that took out demonstration lectures, researchers driving to </w:t>
      </w:r>
      <w:proofErr w:type="spellStart"/>
      <w:r w:rsidR="00377719" w:rsidRPr="003605EF">
        <w:rPr>
          <w:rFonts w:asciiTheme="minorHAnsi" w:hAnsiTheme="minorHAnsi"/>
        </w:rPr>
        <w:t>Daresbury</w:t>
      </w:r>
      <w:proofErr w:type="spellEnd"/>
      <w:r w:rsidR="00377719" w:rsidRPr="003605EF">
        <w:rPr>
          <w:rFonts w:asciiTheme="minorHAnsi" w:hAnsiTheme="minorHAnsi"/>
        </w:rPr>
        <w:t xml:space="preserve"> or Diamond or going to conferences</w:t>
      </w:r>
      <w:r w:rsidR="00C3771D" w:rsidRPr="003605EF">
        <w:rPr>
          <w:rFonts w:asciiTheme="minorHAnsi" w:hAnsiTheme="minorHAnsi"/>
        </w:rPr>
        <w:t xml:space="preserve"> etc</w:t>
      </w:r>
      <w:r w:rsidR="00377719" w:rsidRPr="003605EF">
        <w:rPr>
          <w:rFonts w:asciiTheme="minorHAnsi" w:hAnsiTheme="minorHAnsi"/>
        </w:rPr>
        <w:t>.</w:t>
      </w:r>
    </w:p>
    <w:p w:rsidR="0015784F" w:rsidRPr="003605EF" w:rsidRDefault="00C3771D">
      <w:pPr>
        <w:pStyle w:val="BodyTextIndent3"/>
        <w:tabs>
          <w:tab w:val="left" w:pos="1440"/>
        </w:tabs>
        <w:rPr>
          <w:rFonts w:asciiTheme="minorHAnsi" w:hAnsiTheme="minorHAnsi"/>
        </w:rPr>
      </w:pPr>
      <w:r w:rsidRPr="003605EF">
        <w:rPr>
          <w:rFonts w:asciiTheme="minorHAnsi" w:hAnsiTheme="minorHAnsi"/>
        </w:rPr>
        <w:t xml:space="preserve">EMA informed the committee that she and SH would be having </w:t>
      </w:r>
      <w:proofErr w:type="gramStart"/>
      <w:r w:rsidR="00377719" w:rsidRPr="003605EF">
        <w:rPr>
          <w:rFonts w:asciiTheme="minorHAnsi" w:hAnsiTheme="minorHAnsi"/>
        </w:rPr>
        <w:t>face</w:t>
      </w:r>
      <w:proofErr w:type="gramEnd"/>
      <w:r w:rsidR="00377719" w:rsidRPr="003605EF">
        <w:rPr>
          <w:rFonts w:asciiTheme="minorHAnsi" w:hAnsiTheme="minorHAnsi"/>
        </w:rPr>
        <w:t xml:space="preserve"> fit tests for the Schools</w:t>
      </w:r>
      <w:r w:rsidRPr="003605EF">
        <w:rPr>
          <w:rFonts w:asciiTheme="minorHAnsi" w:hAnsiTheme="minorHAnsi"/>
        </w:rPr>
        <w:t xml:space="preserve"> rescue mask</w:t>
      </w:r>
      <w:r w:rsidR="00377719" w:rsidRPr="003605EF">
        <w:rPr>
          <w:rFonts w:asciiTheme="minorHAnsi" w:hAnsiTheme="minorHAnsi"/>
        </w:rPr>
        <w:t>s</w:t>
      </w:r>
      <w:r w:rsidRPr="003605EF">
        <w:rPr>
          <w:rFonts w:asciiTheme="minorHAnsi" w:hAnsiTheme="minorHAnsi"/>
        </w:rPr>
        <w:t>.</w:t>
      </w:r>
    </w:p>
    <w:p w:rsidR="0015784F" w:rsidRPr="003605EF" w:rsidRDefault="003605EF" w:rsidP="00377719">
      <w:pPr>
        <w:pStyle w:val="BodyTextIndent3"/>
        <w:tabs>
          <w:tab w:val="left" w:pos="1440"/>
        </w:tabs>
        <w:rPr>
          <w:rFonts w:asciiTheme="minorHAnsi" w:hAnsiTheme="minorHAnsi"/>
        </w:rPr>
      </w:pPr>
      <w:proofErr w:type="gramStart"/>
      <w:r>
        <w:rPr>
          <w:rFonts w:asciiTheme="minorHAnsi" w:hAnsiTheme="minorHAnsi"/>
        </w:rPr>
        <w:t xml:space="preserve">A </w:t>
      </w:r>
      <w:r w:rsidR="00377719" w:rsidRPr="003605EF">
        <w:rPr>
          <w:rFonts w:asciiTheme="minorHAnsi" w:hAnsiTheme="minorHAnsi"/>
        </w:rPr>
        <w:t>recent</w:t>
      </w:r>
      <w:proofErr w:type="gramEnd"/>
      <w:r w:rsidR="00377719" w:rsidRPr="003605EF">
        <w:rPr>
          <w:rFonts w:asciiTheme="minorHAnsi" w:hAnsiTheme="minorHAnsi"/>
        </w:rPr>
        <w:t xml:space="preserve"> </w:t>
      </w:r>
      <w:r w:rsidR="00C3771D" w:rsidRPr="003605EF">
        <w:rPr>
          <w:rFonts w:asciiTheme="minorHAnsi" w:hAnsiTheme="minorHAnsi"/>
        </w:rPr>
        <w:t>fire alarm activation on the 2</w:t>
      </w:r>
      <w:r w:rsidR="00C3771D" w:rsidRPr="003605EF">
        <w:rPr>
          <w:rFonts w:asciiTheme="minorHAnsi" w:hAnsiTheme="minorHAnsi"/>
          <w:vertAlign w:val="superscript"/>
        </w:rPr>
        <w:t>nd</w:t>
      </w:r>
      <w:r w:rsidR="00C3771D" w:rsidRPr="003605EF">
        <w:rPr>
          <w:rFonts w:asciiTheme="minorHAnsi" w:hAnsiTheme="minorHAnsi"/>
        </w:rPr>
        <w:t xml:space="preserve"> floor of the Chemistry building was investigated by EMA</w:t>
      </w:r>
      <w:r w:rsidR="00377719" w:rsidRPr="003605EF">
        <w:rPr>
          <w:rFonts w:asciiTheme="minorHAnsi" w:hAnsiTheme="minorHAnsi"/>
        </w:rPr>
        <w:t xml:space="preserve"> and when the alarm was found to be false, the alarm panel had been silenced (not reset). University Security and the Estates Health and Safety Officer were upset about this as they initially thought it was a breach of University policy, which it wasn’t. However, JS is re-examining the issue with interested parties.</w:t>
      </w:r>
    </w:p>
    <w:p w:rsidR="0015784F" w:rsidRPr="003605EF" w:rsidRDefault="0015784F">
      <w:pPr>
        <w:pStyle w:val="BodyTextIndent3"/>
        <w:tabs>
          <w:tab w:val="left" w:pos="1440"/>
        </w:tabs>
        <w:rPr>
          <w:rFonts w:asciiTheme="minorHAnsi" w:hAnsiTheme="minorHAnsi"/>
          <w:color w:val="FF0000"/>
        </w:rPr>
      </w:pPr>
    </w:p>
    <w:p w:rsidR="0015784F" w:rsidRPr="003605EF" w:rsidRDefault="00C3771D">
      <w:pPr>
        <w:pStyle w:val="BodyTextIndent3"/>
        <w:numPr>
          <w:ilvl w:val="0"/>
          <w:numId w:val="19"/>
        </w:numPr>
        <w:tabs>
          <w:tab w:val="left" w:pos="1440"/>
        </w:tabs>
        <w:rPr>
          <w:rFonts w:asciiTheme="minorHAnsi" w:hAnsiTheme="minorHAnsi"/>
          <w:b/>
          <w:bCs/>
        </w:rPr>
      </w:pPr>
      <w:r w:rsidRPr="003605EF">
        <w:rPr>
          <w:rFonts w:asciiTheme="minorHAnsi" w:hAnsiTheme="minorHAnsi"/>
          <w:b/>
          <w:bCs/>
        </w:rPr>
        <w:t>Chairman’s Business</w:t>
      </w:r>
    </w:p>
    <w:p w:rsidR="0015784F" w:rsidRPr="003605EF" w:rsidRDefault="00C3771D">
      <w:pPr>
        <w:pStyle w:val="BodyTextIndent3"/>
        <w:tabs>
          <w:tab w:val="left" w:pos="1440"/>
        </w:tabs>
        <w:rPr>
          <w:rFonts w:asciiTheme="minorHAnsi" w:hAnsiTheme="minorHAnsi"/>
        </w:rPr>
      </w:pPr>
      <w:r w:rsidRPr="003605EF">
        <w:rPr>
          <w:rFonts w:asciiTheme="minorHAnsi" w:hAnsiTheme="minorHAnsi"/>
        </w:rPr>
        <w:t>EMA informed the committee of work that would be taking place sanding the floor in the foyer and replacing cork flooring in the adjacent back corridor.</w:t>
      </w:r>
      <w:r w:rsidR="00377719" w:rsidRPr="003605EF">
        <w:rPr>
          <w:rFonts w:asciiTheme="minorHAnsi" w:hAnsiTheme="minorHAnsi"/>
        </w:rPr>
        <w:t xml:space="preserve"> This was due to take place over the Christmas vacation – exact details would be circulated when the programme had been confirmed.</w:t>
      </w:r>
    </w:p>
    <w:p w:rsidR="0015784F" w:rsidRPr="003605EF" w:rsidRDefault="0015784F">
      <w:pPr>
        <w:pStyle w:val="BodyTextIndent3"/>
        <w:tabs>
          <w:tab w:val="left" w:pos="1440"/>
        </w:tabs>
        <w:rPr>
          <w:rFonts w:asciiTheme="minorHAnsi" w:hAnsiTheme="minorHAnsi"/>
        </w:rPr>
      </w:pPr>
    </w:p>
    <w:p w:rsidR="0015784F" w:rsidRPr="003605EF" w:rsidRDefault="00C3771D">
      <w:pPr>
        <w:pStyle w:val="BodyTextIndent3"/>
        <w:numPr>
          <w:ilvl w:val="0"/>
          <w:numId w:val="19"/>
        </w:numPr>
        <w:tabs>
          <w:tab w:val="left" w:pos="1440"/>
        </w:tabs>
        <w:rPr>
          <w:rFonts w:asciiTheme="minorHAnsi" w:hAnsiTheme="minorHAnsi"/>
          <w:b/>
          <w:bCs/>
        </w:rPr>
      </w:pPr>
      <w:r w:rsidRPr="003605EF">
        <w:rPr>
          <w:rFonts w:asciiTheme="minorHAnsi" w:hAnsiTheme="minorHAnsi"/>
          <w:b/>
          <w:bCs/>
        </w:rPr>
        <w:t xml:space="preserve"> Destruction of volatile </w:t>
      </w:r>
      <w:proofErr w:type="spellStart"/>
      <w:r w:rsidRPr="003605EF">
        <w:rPr>
          <w:rFonts w:asciiTheme="minorHAnsi" w:hAnsiTheme="minorHAnsi"/>
          <w:b/>
          <w:bCs/>
        </w:rPr>
        <w:t>smellies</w:t>
      </w:r>
      <w:proofErr w:type="spellEnd"/>
    </w:p>
    <w:p w:rsidR="0015784F" w:rsidRPr="003605EF" w:rsidRDefault="0015784F">
      <w:pPr>
        <w:pStyle w:val="BodyTextIndent3"/>
        <w:tabs>
          <w:tab w:val="left" w:pos="1440"/>
        </w:tabs>
        <w:rPr>
          <w:rFonts w:asciiTheme="minorHAnsi" w:hAnsiTheme="minorHAnsi"/>
          <w:b/>
          <w:bCs/>
        </w:rPr>
      </w:pPr>
    </w:p>
    <w:p w:rsidR="0015784F" w:rsidRPr="003605EF" w:rsidRDefault="00C3771D">
      <w:pPr>
        <w:pStyle w:val="BodyTextIndent3"/>
        <w:tabs>
          <w:tab w:val="left" w:pos="1440"/>
        </w:tabs>
        <w:rPr>
          <w:rFonts w:asciiTheme="minorHAnsi" w:hAnsiTheme="minorHAnsi"/>
        </w:rPr>
      </w:pPr>
      <w:r w:rsidRPr="003605EF">
        <w:rPr>
          <w:rFonts w:asciiTheme="minorHAnsi" w:hAnsiTheme="minorHAnsi"/>
          <w:b/>
          <w:bCs/>
        </w:rPr>
        <w:t xml:space="preserve"> </w:t>
      </w:r>
      <w:r w:rsidRPr="003605EF">
        <w:rPr>
          <w:rFonts w:asciiTheme="minorHAnsi" w:hAnsiTheme="minorHAnsi"/>
        </w:rPr>
        <w:t xml:space="preserve">JM asked the committee for advice on destruction of volatile </w:t>
      </w:r>
      <w:proofErr w:type="spellStart"/>
      <w:r w:rsidRPr="003605EF">
        <w:rPr>
          <w:rFonts w:asciiTheme="minorHAnsi" w:hAnsiTheme="minorHAnsi"/>
        </w:rPr>
        <w:t>smellies</w:t>
      </w:r>
      <w:proofErr w:type="spellEnd"/>
      <w:r w:rsidRPr="003605EF">
        <w:rPr>
          <w:rFonts w:asciiTheme="minorHAnsi" w:hAnsiTheme="minorHAnsi"/>
        </w:rPr>
        <w:t xml:space="preserve">.  He informed the committee that </w:t>
      </w:r>
      <w:r w:rsidR="00377719" w:rsidRPr="003605EF">
        <w:rPr>
          <w:rFonts w:asciiTheme="minorHAnsi" w:hAnsiTheme="minorHAnsi"/>
        </w:rPr>
        <w:t xml:space="preserve">he and Andrew Regan </w:t>
      </w:r>
      <w:r w:rsidRPr="003605EF">
        <w:rPr>
          <w:rFonts w:asciiTheme="minorHAnsi" w:hAnsiTheme="minorHAnsi"/>
        </w:rPr>
        <w:t>had concern</w:t>
      </w:r>
      <w:r w:rsidR="00377719" w:rsidRPr="003605EF">
        <w:rPr>
          <w:rFonts w:asciiTheme="minorHAnsi" w:hAnsiTheme="minorHAnsi"/>
        </w:rPr>
        <w:t>s about usi</w:t>
      </w:r>
      <w:r w:rsidR="003605EF">
        <w:rPr>
          <w:rFonts w:asciiTheme="minorHAnsi" w:hAnsiTheme="minorHAnsi"/>
        </w:rPr>
        <w:t xml:space="preserve">ng bleach traps for this task, </w:t>
      </w:r>
      <w:r w:rsidR="00377719" w:rsidRPr="003605EF">
        <w:rPr>
          <w:rFonts w:asciiTheme="minorHAnsi" w:hAnsiTheme="minorHAnsi"/>
        </w:rPr>
        <w:t>e</w:t>
      </w:r>
      <w:r w:rsidRPr="003605EF">
        <w:rPr>
          <w:rFonts w:asciiTheme="minorHAnsi" w:hAnsiTheme="minorHAnsi"/>
        </w:rPr>
        <w:t xml:space="preserve">specially when reactions were scaled up. In his case he had approximately 10 </w:t>
      </w:r>
      <w:r w:rsidRPr="003605EF">
        <w:rPr>
          <w:rFonts w:asciiTheme="minorHAnsi" w:hAnsiTheme="minorHAnsi"/>
        </w:rPr>
        <w:lastRenderedPageBreak/>
        <w:t>grams of material for destruction a</w:t>
      </w:r>
      <w:r w:rsidR="003605EF">
        <w:rPr>
          <w:rFonts w:asciiTheme="minorHAnsi" w:hAnsiTheme="minorHAnsi"/>
        </w:rPr>
        <w:t xml:space="preserve">nd in Andrew Regan’s case there </w:t>
      </w:r>
      <w:proofErr w:type="gramStart"/>
      <w:r w:rsidR="00377719" w:rsidRPr="003605EF">
        <w:rPr>
          <w:rFonts w:asciiTheme="minorHAnsi" w:hAnsiTheme="minorHAnsi"/>
        </w:rPr>
        <w:t xml:space="preserve">were </w:t>
      </w:r>
      <w:r w:rsidRPr="003605EF">
        <w:rPr>
          <w:rFonts w:asciiTheme="minorHAnsi" w:hAnsiTheme="minorHAnsi"/>
        </w:rPr>
        <w:t xml:space="preserve"> approximately</w:t>
      </w:r>
      <w:proofErr w:type="gramEnd"/>
      <w:r w:rsidRPr="003605EF">
        <w:rPr>
          <w:rFonts w:asciiTheme="minorHAnsi" w:hAnsiTheme="minorHAnsi"/>
        </w:rPr>
        <w:t xml:space="preserve"> 20</w:t>
      </w:r>
      <w:r w:rsidR="00013535" w:rsidRPr="003605EF">
        <w:rPr>
          <w:rFonts w:asciiTheme="minorHAnsi" w:hAnsiTheme="minorHAnsi"/>
        </w:rPr>
        <w:t xml:space="preserve"> grams.  JM went on to say that even on a </w:t>
      </w:r>
      <w:r w:rsidRPr="003605EF">
        <w:rPr>
          <w:rFonts w:asciiTheme="minorHAnsi" w:hAnsiTheme="minorHAnsi"/>
        </w:rPr>
        <w:t xml:space="preserve">small scale using a bleach trap he still observed some exposure. CW suggested that activated charcoal could perhaps be used as an alternative. RB added that an activated charcoal filter was used on his glove box. It was commented that there would be a cost for disposal of used activated charcoal. EMA went on to mention Sodium Hydroxide (caustic) traps as another </w:t>
      </w:r>
      <w:r w:rsidR="00013535" w:rsidRPr="003605EF">
        <w:rPr>
          <w:rFonts w:asciiTheme="minorHAnsi" w:hAnsiTheme="minorHAnsi"/>
        </w:rPr>
        <w:t>potential option.  JS queri</w:t>
      </w:r>
      <w:r w:rsidRPr="003605EF">
        <w:rPr>
          <w:rFonts w:asciiTheme="minorHAnsi" w:hAnsiTheme="minorHAnsi"/>
        </w:rPr>
        <w:t xml:space="preserve">ed if there </w:t>
      </w:r>
      <w:r w:rsidR="00013535" w:rsidRPr="003605EF">
        <w:rPr>
          <w:rFonts w:asciiTheme="minorHAnsi" w:hAnsiTheme="minorHAnsi"/>
        </w:rPr>
        <w:t>was a</w:t>
      </w:r>
      <w:r w:rsidRPr="003605EF">
        <w:rPr>
          <w:rFonts w:asciiTheme="minorHAnsi" w:hAnsiTheme="minorHAnsi"/>
        </w:rPr>
        <w:t xml:space="preserve"> forum where </w:t>
      </w:r>
      <w:r w:rsidR="00013535" w:rsidRPr="003605EF">
        <w:rPr>
          <w:rFonts w:asciiTheme="minorHAnsi" w:hAnsiTheme="minorHAnsi"/>
        </w:rPr>
        <w:t>such advice may be found and it was decided that a question would be circulated amongst University Chemical Safety Forum members.</w:t>
      </w:r>
    </w:p>
    <w:p w:rsidR="0015784F" w:rsidRPr="003605EF" w:rsidRDefault="0015784F">
      <w:pPr>
        <w:tabs>
          <w:tab w:val="left" w:pos="1440"/>
        </w:tabs>
        <w:ind w:left="720"/>
        <w:jc w:val="both"/>
        <w:rPr>
          <w:rFonts w:asciiTheme="minorHAnsi" w:hAnsiTheme="minorHAnsi"/>
          <w:sz w:val="22"/>
          <w:szCs w:val="22"/>
          <w:lang w:val="en-GB"/>
        </w:rPr>
      </w:pPr>
    </w:p>
    <w:p w:rsidR="0015784F" w:rsidRPr="003605EF" w:rsidRDefault="00C3771D">
      <w:pPr>
        <w:numPr>
          <w:ilvl w:val="0"/>
          <w:numId w:val="19"/>
        </w:numPr>
        <w:tabs>
          <w:tab w:val="left" w:pos="1440"/>
        </w:tabs>
        <w:jc w:val="both"/>
        <w:rPr>
          <w:rFonts w:asciiTheme="minorHAnsi" w:hAnsiTheme="minorHAnsi"/>
          <w:b/>
          <w:bCs/>
          <w:sz w:val="22"/>
          <w:szCs w:val="22"/>
          <w:lang w:val="en-GB"/>
        </w:rPr>
      </w:pPr>
      <w:r w:rsidRPr="003605EF">
        <w:rPr>
          <w:rFonts w:asciiTheme="minorHAnsi" w:hAnsiTheme="minorHAnsi"/>
          <w:b/>
          <w:bCs/>
          <w:sz w:val="22"/>
          <w:szCs w:val="22"/>
          <w:lang w:val="en-GB"/>
        </w:rPr>
        <w:t>CRA Audit</w:t>
      </w:r>
    </w:p>
    <w:p w:rsidR="0015784F" w:rsidRPr="003605EF" w:rsidRDefault="0015784F">
      <w:pPr>
        <w:tabs>
          <w:tab w:val="left" w:pos="1440"/>
        </w:tabs>
        <w:ind w:left="720"/>
        <w:jc w:val="both"/>
        <w:rPr>
          <w:rFonts w:asciiTheme="minorHAnsi" w:hAnsiTheme="minorHAnsi"/>
          <w:b/>
          <w:bCs/>
          <w:sz w:val="22"/>
          <w:szCs w:val="22"/>
          <w:lang w:val="en-GB"/>
        </w:rPr>
      </w:pPr>
    </w:p>
    <w:p w:rsidR="0015784F" w:rsidRPr="003605EF" w:rsidRDefault="00C3771D" w:rsidP="00013535">
      <w:pPr>
        <w:pStyle w:val="BodyTextIndent3"/>
        <w:tabs>
          <w:tab w:val="left" w:pos="1440"/>
        </w:tabs>
        <w:rPr>
          <w:rFonts w:asciiTheme="minorHAnsi" w:hAnsiTheme="minorHAnsi"/>
        </w:rPr>
      </w:pPr>
      <w:r w:rsidRPr="003605EF">
        <w:rPr>
          <w:rFonts w:asciiTheme="minorHAnsi" w:hAnsiTheme="minorHAnsi"/>
        </w:rPr>
        <w:t xml:space="preserve">CD informed the </w:t>
      </w:r>
      <w:r w:rsidR="00013535" w:rsidRPr="003605EF">
        <w:rPr>
          <w:rFonts w:asciiTheme="minorHAnsi" w:hAnsiTheme="minorHAnsi"/>
        </w:rPr>
        <w:t xml:space="preserve">committee that </w:t>
      </w:r>
      <w:r w:rsidRPr="003605EF">
        <w:rPr>
          <w:rFonts w:asciiTheme="minorHAnsi" w:hAnsiTheme="minorHAnsi"/>
        </w:rPr>
        <w:t xml:space="preserve">all </w:t>
      </w:r>
      <w:r w:rsidR="00013535" w:rsidRPr="003605EF">
        <w:rPr>
          <w:rFonts w:asciiTheme="minorHAnsi" w:hAnsiTheme="minorHAnsi"/>
        </w:rPr>
        <w:t xml:space="preserve">the </w:t>
      </w:r>
      <w:r w:rsidRPr="003605EF">
        <w:rPr>
          <w:rFonts w:asciiTheme="minorHAnsi" w:hAnsiTheme="minorHAnsi"/>
        </w:rPr>
        <w:t>informat</w:t>
      </w:r>
      <w:r w:rsidR="00013535" w:rsidRPr="003605EF">
        <w:rPr>
          <w:rFonts w:asciiTheme="minorHAnsi" w:hAnsiTheme="minorHAnsi"/>
        </w:rPr>
        <w:t xml:space="preserve">ion for the chemical safety audit undertaken by her and Melanie Taylor had been gathered. </w:t>
      </w:r>
      <w:r w:rsidRPr="003605EF">
        <w:rPr>
          <w:rFonts w:asciiTheme="minorHAnsi" w:hAnsiTheme="minorHAnsi"/>
        </w:rPr>
        <w:t>A report had been written that was with CW to exam</w:t>
      </w:r>
      <w:r w:rsidR="00013535" w:rsidRPr="003605EF">
        <w:rPr>
          <w:rFonts w:asciiTheme="minorHAnsi" w:hAnsiTheme="minorHAnsi"/>
        </w:rPr>
        <w:t xml:space="preserve">ine </w:t>
      </w:r>
      <w:r w:rsidRPr="003605EF">
        <w:rPr>
          <w:rFonts w:asciiTheme="minorHAnsi" w:hAnsiTheme="minorHAnsi"/>
        </w:rPr>
        <w:t>before it was generally released.  CD went on to inform the committee that some good suggestions had come out of the audit has to how we can improve our assessment forms. A modified form will be avai</w:t>
      </w:r>
      <w:r w:rsidR="00013535" w:rsidRPr="003605EF">
        <w:rPr>
          <w:rFonts w:asciiTheme="minorHAnsi" w:hAnsiTheme="minorHAnsi"/>
        </w:rPr>
        <w:t>lable ahead of the next meeting</w:t>
      </w:r>
      <w:r w:rsidRPr="003605EF">
        <w:rPr>
          <w:rFonts w:asciiTheme="minorHAnsi" w:hAnsiTheme="minorHAnsi"/>
        </w:rPr>
        <w:t>.</w:t>
      </w:r>
    </w:p>
    <w:p w:rsidR="0015784F" w:rsidRPr="003605EF" w:rsidRDefault="0015784F">
      <w:pPr>
        <w:pStyle w:val="BodyTextIndent3"/>
        <w:tabs>
          <w:tab w:val="left" w:pos="1440"/>
        </w:tabs>
        <w:rPr>
          <w:rFonts w:asciiTheme="minorHAnsi" w:hAnsiTheme="minorHAnsi"/>
        </w:rPr>
      </w:pPr>
    </w:p>
    <w:p w:rsidR="0015784F" w:rsidRPr="003605EF" w:rsidRDefault="00C3771D">
      <w:pPr>
        <w:pStyle w:val="BodyTextIndent3"/>
        <w:numPr>
          <w:ilvl w:val="0"/>
          <w:numId w:val="19"/>
        </w:numPr>
        <w:tabs>
          <w:tab w:val="left" w:pos="1440"/>
        </w:tabs>
        <w:rPr>
          <w:rFonts w:asciiTheme="minorHAnsi" w:hAnsiTheme="minorHAnsi"/>
          <w:b/>
          <w:bCs/>
        </w:rPr>
      </w:pPr>
      <w:r w:rsidRPr="003605EF">
        <w:rPr>
          <w:rFonts w:asciiTheme="minorHAnsi" w:hAnsiTheme="minorHAnsi"/>
          <w:b/>
          <w:bCs/>
        </w:rPr>
        <w:t>Fire evacuation</w:t>
      </w:r>
    </w:p>
    <w:p w:rsidR="0015784F" w:rsidRPr="003605EF" w:rsidRDefault="0015784F">
      <w:pPr>
        <w:pStyle w:val="BodyTextIndent3"/>
        <w:tabs>
          <w:tab w:val="left" w:pos="1440"/>
        </w:tabs>
        <w:rPr>
          <w:rFonts w:asciiTheme="minorHAnsi" w:hAnsiTheme="minorHAnsi"/>
        </w:rPr>
      </w:pPr>
    </w:p>
    <w:p w:rsidR="0015784F" w:rsidRPr="003605EF" w:rsidRDefault="00C3771D" w:rsidP="00013535">
      <w:pPr>
        <w:pStyle w:val="BodyTextIndent3"/>
        <w:tabs>
          <w:tab w:val="left" w:pos="1440"/>
        </w:tabs>
        <w:rPr>
          <w:rFonts w:asciiTheme="minorHAnsi" w:hAnsiTheme="minorHAnsi"/>
        </w:rPr>
      </w:pPr>
      <w:r w:rsidRPr="003605EF">
        <w:rPr>
          <w:rFonts w:asciiTheme="minorHAnsi" w:hAnsiTheme="minorHAnsi"/>
        </w:rPr>
        <w:t>EMA informed the committee there would be a fire evacuation scheduled for the morning of the 8</w:t>
      </w:r>
      <w:r w:rsidRPr="003605EF">
        <w:rPr>
          <w:rFonts w:asciiTheme="minorHAnsi" w:hAnsiTheme="minorHAnsi"/>
          <w:vertAlign w:val="superscript"/>
        </w:rPr>
        <w:t>th</w:t>
      </w:r>
      <w:r w:rsidRPr="003605EF">
        <w:rPr>
          <w:rFonts w:asciiTheme="minorHAnsi" w:hAnsiTheme="minorHAnsi"/>
        </w:rPr>
        <w:t xml:space="preserve"> </w:t>
      </w:r>
      <w:r w:rsidR="00013535" w:rsidRPr="003605EF">
        <w:rPr>
          <w:rFonts w:asciiTheme="minorHAnsi" w:hAnsiTheme="minorHAnsi"/>
        </w:rPr>
        <w:t xml:space="preserve">of November.  The committee queried why the evacuation should be on </w:t>
      </w:r>
      <w:r w:rsidRPr="003605EF">
        <w:rPr>
          <w:rFonts w:asciiTheme="minorHAnsi" w:hAnsiTheme="minorHAnsi"/>
        </w:rPr>
        <w:t xml:space="preserve">a Monday and in the morning. After some deliberation it was accepted that </w:t>
      </w:r>
      <w:r w:rsidR="00013535" w:rsidRPr="003605EF">
        <w:rPr>
          <w:rFonts w:asciiTheme="minorHAnsi" w:hAnsiTheme="minorHAnsi"/>
        </w:rPr>
        <w:t xml:space="preserve">Mondays were when the first year undergraduates were in the laboratory and that </w:t>
      </w:r>
      <w:r w:rsidRPr="003605EF">
        <w:rPr>
          <w:rFonts w:asciiTheme="minorHAnsi" w:hAnsiTheme="minorHAnsi"/>
        </w:rPr>
        <w:t>the morning was much less disruptive with regard to exper</w:t>
      </w:r>
      <w:r w:rsidR="00013535" w:rsidRPr="003605EF">
        <w:rPr>
          <w:rFonts w:asciiTheme="minorHAnsi" w:hAnsiTheme="minorHAnsi"/>
        </w:rPr>
        <w:t xml:space="preserve">imental work. </w:t>
      </w:r>
    </w:p>
    <w:p w:rsidR="0015784F" w:rsidRPr="003605EF" w:rsidRDefault="0015784F">
      <w:pPr>
        <w:pStyle w:val="BodyTextIndent3"/>
        <w:tabs>
          <w:tab w:val="left" w:pos="1440"/>
        </w:tabs>
        <w:rPr>
          <w:rFonts w:asciiTheme="minorHAnsi" w:hAnsiTheme="minorHAnsi"/>
        </w:rPr>
      </w:pPr>
    </w:p>
    <w:p w:rsidR="0015784F" w:rsidRPr="003605EF" w:rsidRDefault="00C3771D">
      <w:pPr>
        <w:pStyle w:val="BodyTextIndent3"/>
        <w:tabs>
          <w:tab w:val="left" w:pos="1440"/>
        </w:tabs>
        <w:rPr>
          <w:rFonts w:asciiTheme="minorHAnsi" w:hAnsiTheme="minorHAnsi"/>
        </w:rPr>
      </w:pPr>
      <w:r w:rsidRPr="003605EF">
        <w:rPr>
          <w:rFonts w:asciiTheme="minorHAnsi" w:hAnsiTheme="minorHAnsi"/>
        </w:rPr>
        <w:t>EMA subsequently informed the committee that there would be a fire awareness course on Monday the 13</w:t>
      </w:r>
      <w:r w:rsidRPr="003605EF">
        <w:rPr>
          <w:rFonts w:asciiTheme="minorHAnsi" w:hAnsiTheme="minorHAnsi"/>
          <w:vertAlign w:val="superscript"/>
        </w:rPr>
        <w:t>th</w:t>
      </w:r>
      <w:r w:rsidRPr="003605EF">
        <w:rPr>
          <w:rFonts w:asciiTheme="minorHAnsi" w:hAnsiTheme="minorHAnsi"/>
        </w:rPr>
        <w:t xml:space="preserve"> of December. This would be a mandatory course for post docs and postgraduates.</w:t>
      </w:r>
    </w:p>
    <w:p w:rsidR="0015784F" w:rsidRPr="003605EF" w:rsidRDefault="0015784F">
      <w:pPr>
        <w:pStyle w:val="BodyTextIndent3"/>
        <w:tabs>
          <w:tab w:val="left" w:pos="1440"/>
        </w:tabs>
        <w:rPr>
          <w:rFonts w:asciiTheme="minorHAnsi" w:hAnsiTheme="minorHAnsi"/>
        </w:rPr>
      </w:pPr>
    </w:p>
    <w:p w:rsidR="0015784F" w:rsidRPr="003605EF" w:rsidRDefault="00C3771D">
      <w:pPr>
        <w:pStyle w:val="BodyTextIndent3"/>
        <w:tabs>
          <w:tab w:val="left" w:pos="1440"/>
        </w:tabs>
        <w:rPr>
          <w:rFonts w:asciiTheme="minorHAnsi" w:hAnsiTheme="minorHAnsi"/>
          <w:b/>
          <w:bCs/>
        </w:rPr>
      </w:pPr>
      <w:r w:rsidRPr="003605EF">
        <w:rPr>
          <w:rFonts w:asciiTheme="minorHAnsi" w:hAnsiTheme="minorHAnsi"/>
        </w:rPr>
        <w:t xml:space="preserve">GDS suggested to the committee that we should train more people for using the evacuation chair and carry out refresher training for currently trained staff. </w:t>
      </w:r>
      <w:proofErr w:type="gramStart"/>
      <w:r w:rsidRPr="003605EF">
        <w:rPr>
          <w:rFonts w:asciiTheme="minorHAnsi" w:hAnsiTheme="minorHAnsi"/>
        </w:rPr>
        <w:t>Following the retirement and redeployment of previously trained staff (Mr John Robinson, Dr C Muryn).</w:t>
      </w:r>
      <w:proofErr w:type="gramEnd"/>
      <w:r w:rsidRPr="003605EF">
        <w:rPr>
          <w:rFonts w:asciiTheme="minorHAnsi" w:hAnsiTheme="minorHAnsi"/>
        </w:rPr>
        <w:t xml:space="preserve">  The committee supported th</w:t>
      </w:r>
      <w:r w:rsidR="00013535" w:rsidRPr="003605EF">
        <w:rPr>
          <w:rFonts w:asciiTheme="minorHAnsi" w:hAnsiTheme="minorHAnsi"/>
        </w:rPr>
        <w:t xml:space="preserve">is action. </w:t>
      </w:r>
      <w:r w:rsidR="003605EF">
        <w:rPr>
          <w:rFonts w:asciiTheme="minorHAnsi" w:hAnsiTheme="minorHAnsi"/>
        </w:rPr>
        <w:t>J</w:t>
      </w:r>
      <w:r w:rsidR="00013535" w:rsidRPr="003605EF">
        <w:rPr>
          <w:rFonts w:asciiTheme="minorHAnsi" w:hAnsiTheme="minorHAnsi"/>
        </w:rPr>
        <w:t>CW subsequently mentione</w:t>
      </w:r>
      <w:r w:rsidRPr="003605EF">
        <w:rPr>
          <w:rFonts w:asciiTheme="minorHAnsi" w:hAnsiTheme="minorHAnsi"/>
        </w:rPr>
        <w:t>d</w:t>
      </w:r>
      <w:r w:rsidR="00013535" w:rsidRPr="003605EF">
        <w:rPr>
          <w:rFonts w:asciiTheme="minorHAnsi" w:hAnsiTheme="minorHAnsi"/>
        </w:rPr>
        <w:t xml:space="preserve"> that the</w:t>
      </w:r>
      <w:r w:rsidRPr="003605EF">
        <w:rPr>
          <w:rFonts w:asciiTheme="minorHAnsi" w:hAnsiTheme="minorHAnsi"/>
        </w:rPr>
        <w:t xml:space="preserve"> </w:t>
      </w:r>
      <w:r w:rsidR="00013535" w:rsidRPr="003605EF">
        <w:rPr>
          <w:rFonts w:asciiTheme="minorHAnsi" w:hAnsiTheme="minorHAnsi"/>
        </w:rPr>
        <w:t xml:space="preserve">issue of </w:t>
      </w:r>
      <w:r w:rsidRPr="003605EF">
        <w:rPr>
          <w:rFonts w:asciiTheme="minorHAnsi" w:hAnsiTheme="minorHAnsi"/>
        </w:rPr>
        <w:t xml:space="preserve">fire marshals </w:t>
      </w:r>
      <w:r w:rsidR="00013535" w:rsidRPr="003605EF">
        <w:rPr>
          <w:rFonts w:asciiTheme="minorHAnsi" w:hAnsiTheme="minorHAnsi"/>
        </w:rPr>
        <w:t xml:space="preserve">needed to be reassessed </w:t>
      </w:r>
      <w:r w:rsidRPr="003605EF">
        <w:rPr>
          <w:rFonts w:asciiTheme="minorHAnsi" w:hAnsiTheme="minorHAnsi"/>
        </w:rPr>
        <w:t>follow</w:t>
      </w:r>
      <w:r w:rsidR="00013535" w:rsidRPr="003605EF">
        <w:rPr>
          <w:rFonts w:asciiTheme="minorHAnsi" w:hAnsiTheme="minorHAnsi"/>
        </w:rPr>
        <w:t>ing a number of staff leaving under</w:t>
      </w:r>
      <w:r w:rsidRPr="003605EF">
        <w:rPr>
          <w:rFonts w:asciiTheme="minorHAnsi" w:hAnsiTheme="minorHAnsi"/>
        </w:rPr>
        <w:t xml:space="preserve"> the severance scheme.</w:t>
      </w:r>
    </w:p>
    <w:p w:rsidR="0015784F" w:rsidRPr="003605EF" w:rsidRDefault="0015784F">
      <w:pPr>
        <w:tabs>
          <w:tab w:val="left" w:pos="1440"/>
        </w:tabs>
        <w:ind w:left="720"/>
        <w:jc w:val="both"/>
        <w:rPr>
          <w:rFonts w:asciiTheme="minorHAnsi" w:hAnsiTheme="minorHAnsi"/>
          <w:sz w:val="22"/>
          <w:szCs w:val="22"/>
          <w:lang w:val="en-GB"/>
        </w:rPr>
      </w:pPr>
    </w:p>
    <w:p w:rsidR="0015784F" w:rsidRPr="003605EF" w:rsidRDefault="00C3771D">
      <w:pPr>
        <w:numPr>
          <w:ilvl w:val="0"/>
          <w:numId w:val="24"/>
        </w:numPr>
        <w:tabs>
          <w:tab w:val="left" w:pos="1440"/>
        </w:tabs>
        <w:jc w:val="both"/>
        <w:rPr>
          <w:rFonts w:asciiTheme="minorHAnsi" w:hAnsiTheme="minorHAnsi"/>
          <w:sz w:val="22"/>
          <w:szCs w:val="22"/>
          <w:lang w:val="en-GB"/>
        </w:rPr>
      </w:pPr>
      <w:r w:rsidRPr="003605EF">
        <w:rPr>
          <w:rFonts w:asciiTheme="minorHAnsi" w:hAnsiTheme="minorHAnsi"/>
          <w:b/>
          <w:bCs/>
          <w:sz w:val="22"/>
          <w:szCs w:val="22"/>
          <w:lang w:val="en-GB"/>
        </w:rPr>
        <w:t>Responsibility for retirees</w:t>
      </w:r>
    </w:p>
    <w:p w:rsidR="0015784F" w:rsidRPr="003605EF" w:rsidRDefault="0015784F">
      <w:pPr>
        <w:tabs>
          <w:tab w:val="left" w:pos="1440"/>
        </w:tabs>
        <w:jc w:val="both"/>
        <w:rPr>
          <w:rFonts w:asciiTheme="minorHAnsi" w:hAnsiTheme="minorHAnsi"/>
          <w:b/>
          <w:bCs/>
          <w:sz w:val="22"/>
          <w:szCs w:val="22"/>
          <w:lang w:val="en-GB"/>
        </w:rPr>
      </w:pPr>
    </w:p>
    <w:p w:rsidR="0015784F" w:rsidRPr="003605EF" w:rsidRDefault="00C3771D" w:rsidP="00081A5A">
      <w:pPr>
        <w:tabs>
          <w:tab w:val="left" w:pos="1440"/>
        </w:tabs>
        <w:ind w:left="720"/>
        <w:jc w:val="both"/>
        <w:rPr>
          <w:rFonts w:asciiTheme="minorHAnsi" w:hAnsiTheme="minorHAnsi"/>
          <w:sz w:val="22"/>
          <w:szCs w:val="22"/>
          <w:lang w:val="en-GB"/>
        </w:rPr>
      </w:pPr>
      <w:r w:rsidRPr="003605EF">
        <w:rPr>
          <w:rFonts w:asciiTheme="minorHAnsi" w:hAnsiTheme="minorHAnsi"/>
          <w:sz w:val="22"/>
          <w:szCs w:val="22"/>
          <w:lang w:val="en-GB"/>
        </w:rPr>
        <w:t>EMA raise</w:t>
      </w:r>
      <w:r w:rsidR="00081A5A" w:rsidRPr="003605EF">
        <w:rPr>
          <w:rFonts w:asciiTheme="minorHAnsi" w:hAnsiTheme="minorHAnsi"/>
          <w:sz w:val="22"/>
          <w:szCs w:val="22"/>
          <w:lang w:val="en-GB"/>
        </w:rPr>
        <w:t>d the issue of retired employee</w:t>
      </w:r>
      <w:r w:rsidRPr="003605EF">
        <w:rPr>
          <w:rFonts w:asciiTheme="minorHAnsi" w:hAnsiTheme="minorHAnsi"/>
          <w:sz w:val="22"/>
          <w:szCs w:val="22"/>
          <w:lang w:val="en-GB"/>
        </w:rPr>
        <w:t>s and legacy material</w:t>
      </w:r>
      <w:r w:rsidR="00081A5A" w:rsidRPr="003605EF">
        <w:rPr>
          <w:rFonts w:asciiTheme="minorHAnsi" w:hAnsiTheme="minorHAnsi"/>
          <w:sz w:val="22"/>
          <w:szCs w:val="22"/>
          <w:lang w:val="en-GB"/>
        </w:rPr>
        <w:t>s</w:t>
      </w:r>
      <w:r w:rsidRPr="003605EF">
        <w:rPr>
          <w:rFonts w:asciiTheme="minorHAnsi" w:hAnsiTheme="minorHAnsi"/>
          <w:sz w:val="22"/>
          <w:szCs w:val="22"/>
          <w:lang w:val="en-GB"/>
        </w:rPr>
        <w:t xml:space="preserve">.  She explained that in a number of instances she had had to decommission </w:t>
      </w:r>
      <w:r w:rsidR="00081A5A" w:rsidRPr="003605EF">
        <w:rPr>
          <w:rFonts w:asciiTheme="minorHAnsi" w:hAnsiTheme="minorHAnsi"/>
          <w:sz w:val="22"/>
          <w:szCs w:val="22"/>
          <w:lang w:val="en-GB"/>
        </w:rPr>
        <w:t xml:space="preserve">or relocate </w:t>
      </w:r>
      <w:r w:rsidRPr="003605EF">
        <w:rPr>
          <w:rFonts w:asciiTheme="minorHAnsi" w:hAnsiTheme="minorHAnsi"/>
          <w:sz w:val="22"/>
          <w:szCs w:val="22"/>
          <w:lang w:val="en-GB"/>
        </w:rPr>
        <w:t>a number of laboratories and office</w:t>
      </w:r>
      <w:r w:rsidR="00081A5A" w:rsidRPr="003605EF">
        <w:rPr>
          <w:rFonts w:asciiTheme="minorHAnsi" w:hAnsiTheme="minorHAnsi"/>
          <w:sz w:val="22"/>
          <w:szCs w:val="22"/>
          <w:lang w:val="en-GB"/>
        </w:rPr>
        <w:t xml:space="preserve">s left by retired academics </w:t>
      </w:r>
      <w:proofErr w:type="gramStart"/>
      <w:r w:rsidR="00081A5A" w:rsidRPr="003605EF">
        <w:rPr>
          <w:rFonts w:asciiTheme="minorHAnsi" w:hAnsiTheme="minorHAnsi"/>
          <w:sz w:val="22"/>
          <w:szCs w:val="22"/>
          <w:lang w:val="en-GB"/>
        </w:rPr>
        <w:t>who</w:t>
      </w:r>
      <w:proofErr w:type="gramEnd"/>
      <w:r w:rsidRPr="003605EF">
        <w:rPr>
          <w:rFonts w:asciiTheme="minorHAnsi" w:hAnsiTheme="minorHAnsi"/>
          <w:sz w:val="22"/>
          <w:szCs w:val="22"/>
          <w:lang w:val="en-GB"/>
        </w:rPr>
        <w:t xml:space="preserve"> were no longer able to do it themselves. This had been both labour intensive for SH and EMA and financially costly to the School.   EMA proposed that retired academics should be limited on how much material they retained after retiring. She suggested one pc and </w:t>
      </w:r>
      <w:r w:rsidR="00081A5A" w:rsidRPr="003605EF">
        <w:rPr>
          <w:rFonts w:asciiTheme="minorHAnsi" w:hAnsiTheme="minorHAnsi"/>
          <w:sz w:val="22"/>
          <w:szCs w:val="22"/>
          <w:lang w:val="en-GB"/>
        </w:rPr>
        <w:t>one filing cabinet per retiree</w:t>
      </w:r>
      <w:r w:rsidRPr="003605EF">
        <w:rPr>
          <w:rFonts w:asciiTheme="minorHAnsi" w:hAnsiTheme="minorHAnsi"/>
          <w:sz w:val="22"/>
          <w:szCs w:val="22"/>
          <w:lang w:val="en-GB"/>
        </w:rPr>
        <w:t>.</w:t>
      </w:r>
      <w:r w:rsidR="00081A5A" w:rsidRPr="003605EF">
        <w:rPr>
          <w:rFonts w:asciiTheme="minorHAnsi" w:hAnsiTheme="minorHAnsi"/>
          <w:sz w:val="22"/>
          <w:szCs w:val="22"/>
          <w:lang w:val="en-GB"/>
        </w:rPr>
        <w:t xml:space="preserve"> CD raised her </w:t>
      </w:r>
      <w:r w:rsidRPr="003605EF">
        <w:rPr>
          <w:rFonts w:asciiTheme="minorHAnsi" w:hAnsiTheme="minorHAnsi"/>
          <w:sz w:val="22"/>
          <w:szCs w:val="22"/>
          <w:lang w:val="en-GB"/>
        </w:rPr>
        <w:t>concerns about chemical samples that were left by retired employees.</w:t>
      </w:r>
    </w:p>
    <w:p w:rsidR="0015784F" w:rsidRPr="003605EF" w:rsidRDefault="00C3771D" w:rsidP="00081A5A">
      <w:pPr>
        <w:tabs>
          <w:tab w:val="left" w:pos="1440"/>
        </w:tabs>
        <w:ind w:left="720"/>
        <w:jc w:val="both"/>
        <w:rPr>
          <w:rFonts w:asciiTheme="minorHAnsi" w:hAnsiTheme="minorHAnsi"/>
          <w:sz w:val="22"/>
          <w:szCs w:val="22"/>
          <w:lang w:val="en-GB"/>
        </w:rPr>
      </w:pPr>
      <w:r w:rsidRPr="003605EF">
        <w:rPr>
          <w:rFonts w:asciiTheme="minorHAnsi" w:hAnsiTheme="minorHAnsi"/>
          <w:sz w:val="22"/>
          <w:szCs w:val="22"/>
          <w:lang w:val="en-GB"/>
        </w:rPr>
        <w:lastRenderedPageBreak/>
        <w:t xml:space="preserve">After deliberation by the committee the committee decided that it would like to adopt a sponsor policy.  A retired academic would be allowed to occupy space within the building only if a current academic was prepared to like full </w:t>
      </w:r>
      <w:r w:rsidR="00081A5A" w:rsidRPr="003605EF">
        <w:rPr>
          <w:rFonts w:asciiTheme="minorHAnsi" w:hAnsiTheme="minorHAnsi"/>
          <w:sz w:val="22"/>
          <w:szCs w:val="22"/>
          <w:lang w:val="en-GB"/>
        </w:rPr>
        <w:t>responsibility for</w:t>
      </w:r>
      <w:r w:rsidRPr="003605EF">
        <w:rPr>
          <w:rFonts w:asciiTheme="minorHAnsi" w:hAnsiTheme="minorHAnsi"/>
          <w:sz w:val="22"/>
          <w:szCs w:val="22"/>
          <w:lang w:val="en-GB"/>
        </w:rPr>
        <w:t xml:space="preserve"> any deco</w:t>
      </w:r>
      <w:r w:rsidR="00081A5A" w:rsidRPr="003605EF">
        <w:rPr>
          <w:rFonts w:asciiTheme="minorHAnsi" w:hAnsiTheme="minorHAnsi"/>
          <w:sz w:val="22"/>
          <w:szCs w:val="22"/>
          <w:lang w:val="en-GB"/>
        </w:rPr>
        <w:t>mmissioning or cleaning up. The sponsor</w:t>
      </w:r>
      <w:r w:rsidRPr="003605EF">
        <w:rPr>
          <w:rFonts w:asciiTheme="minorHAnsi" w:hAnsiTheme="minorHAnsi"/>
          <w:sz w:val="22"/>
          <w:szCs w:val="22"/>
          <w:lang w:val="en-GB"/>
        </w:rPr>
        <w:t xml:space="preserve"> would be expected to p</w:t>
      </w:r>
      <w:r w:rsidR="00081A5A" w:rsidRPr="003605EF">
        <w:rPr>
          <w:rFonts w:asciiTheme="minorHAnsi" w:hAnsiTheme="minorHAnsi"/>
          <w:sz w:val="22"/>
          <w:szCs w:val="22"/>
          <w:lang w:val="en-GB"/>
        </w:rPr>
        <w:t>rovide the wherewithal (</w:t>
      </w:r>
      <w:r w:rsidR="003605EF">
        <w:rPr>
          <w:rFonts w:asciiTheme="minorHAnsi" w:hAnsiTheme="minorHAnsi"/>
          <w:sz w:val="22"/>
          <w:szCs w:val="22"/>
          <w:lang w:val="en-GB"/>
        </w:rPr>
        <w:t xml:space="preserve">labour and money, if required) </w:t>
      </w:r>
      <w:r w:rsidR="00081A5A" w:rsidRPr="003605EF">
        <w:rPr>
          <w:rFonts w:asciiTheme="minorHAnsi" w:hAnsiTheme="minorHAnsi"/>
          <w:sz w:val="22"/>
          <w:szCs w:val="22"/>
          <w:lang w:val="en-GB"/>
        </w:rPr>
        <w:t>for all</w:t>
      </w:r>
      <w:r w:rsidRPr="003605EF">
        <w:rPr>
          <w:rFonts w:asciiTheme="minorHAnsi" w:hAnsiTheme="minorHAnsi"/>
          <w:sz w:val="22"/>
          <w:szCs w:val="22"/>
          <w:lang w:val="en-GB"/>
        </w:rPr>
        <w:t xml:space="preserve"> costs</w:t>
      </w:r>
      <w:r w:rsidR="00081A5A" w:rsidRPr="003605EF">
        <w:rPr>
          <w:rFonts w:asciiTheme="minorHAnsi" w:hAnsiTheme="minorHAnsi"/>
          <w:sz w:val="22"/>
          <w:szCs w:val="22"/>
          <w:lang w:val="en-GB"/>
        </w:rPr>
        <w:t xml:space="preserve"> incurred during such cleanup/</w:t>
      </w:r>
      <w:r w:rsidRPr="003605EF">
        <w:rPr>
          <w:rFonts w:asciiTheme="minorHAnsi" w:hAnsiTheme="minorHAnsi"/>
          <w:sz w:val="22"/>
          <w:szCs w:val="22"/>
          <w:lang w:val="en-GB"/>
        </w:rPr>
        <w:t>decommissioning</w:t>
      </w:r>
      <w:r w:rsidR="00081A5A" w:rsidRPr="003605EF">
        <w:rPr>
          <w:rFonts w:asciiTheme="minorHAnsi" w:hAnsiTheme="minorHAnsi"/>
          <w:sz w:val="22"/>
          <w:szCs w:val="22"/>
          <w:lang w:val="en-GB"/>
        </w:rPr>
        <w:t>/relocation</w:t>
      </w:r>
      <w:r w:rsidRPr="003605EF">
        <w:rPr>
          <w:rFonts w:asciiTheme="minorHAnsi" w:hAnsiTheme="minorHAnsi"/>
          <w:sz w:val="22"/>
          <w:szCs w:val="22"/>
          <w:lang w:val="en-GB"/>
        </w:rPr>
        <w:t xml:space="preserve">. </w:t>
      </w:r>
    </w:p>
    <w:p w:rsidR="0015784F" w:rsidRPr="003605EF" w:rsidRDefault="0015784F">
      <w:pPr>
        <w:tabs>
          <w:tab w:val="left" w:pos="1440"/>
        </w:tabs>
        <w:ind w:left="720"/>
        <w:jc w:val="both"/>
        <w:rPr>
          <w:rFonts w:asciiTheme="minorHAnsi" w:hAnsiTheme="minorHAnsi"/>
          <w:sz w:val="22"/>
          <w:szCs w:val="22"/>
          <w:lang w:val="en-GB"/>
        </w:rPr>
      </w:pPr>
    </w:p>
    <w:p w:rsidR="0015784F" w:rsidRPr="003605EF" w:rsidRDefault="00C3771D">
      <w:pPr>
        <w:tabs>
          <w:tab w:val="left" w:pos="4935"/>
        </w:tabs>
        <w:ind w:left="720"/>
        <w:jc w:val="both"/>
        <w:rPr>
          <w:rFonts w:asciiTheme="minorHAnsi" w:hAnsiTheme="minorHAnsi"/>
          <w:sz w:val="22"/>
          <w:szCs w:val="22"/>
          <w:lang w:val="en-GB"/>
        </w:rPr>
      </w:pPr>
      <w:r w:rsidRPr="003605EF">
        <w:rPr>
          <w:rFonts w:asciiTheme="minorHAnsi" w:hAnsiTheme="minorHAnsi"/>
          <w:sz w:val="22"/>
          <w:szCs w:val="22"/>
          <w:lang w:val="en-GB"/>
        </w:rPr>
        <w:t>CW</w:t>
      </w:r>
      <w:r w:rsidR="00081A5A" w:rsidRPr="003605EF">
        <w:rPr>
          <w:rFonts w:asciiTheme="minorHAnsi" w:hAnsiTheme="minorHAnsi"/>
          <w:sz w:val="22"/>
          <w:szCs w:val="22"/>
          <w:lang w:val="en-GB"/>
        </w:rPr>
        <w:t xml:space="preserve"> expressed similar</w:t>
      </w:r>
      <w:r w:rsidRPr="003605EF">
        <w:rPr>
          <w:rFonts w:asciiTheme="minorHAnsi" w:hAnsiTheme="minorHAnsi"/>
          <w:sz w:val="22"/>
          <w:szCs w:val="22"/>
          <w:lang w:val="en-GB"/>
        </w:rPr>
        <w:t xml:space="preserve"> concern</w:t>
      </w:r>
      <w:r w:rsidR="00081A5A" w:rsidRPr="003605EF">
        <w:rPr>
          <w:rFonts w:asciiTheme="minorHAnsi" w:hAnsiTheme="minorHAnsi"/>
          <w:sz w:val="22"/>
          <w:szCs w:val="22"/>
          <w:lang w:val="en-GB"/>
        </w:rPr>
        <w:t>s about</w:t>
      </w:r>
      <w:r w:rsidRPr="003605EF">
        <w:rPr>
          <w:rFonts w:asciiTheme="minorHAnsi" w:hAnsiTheme="minorHAnsi"/>
          <w:sz w:val="22"/>
          <w:szCs w:val="22"/>
          <w:lang w:val="en-GB"/>
        </w:rPr>
        <w:t xml:space="preserve"> the numb</w:t>
      </w:r>
      <w:r w:rsidR="00081A5A" w:rsidRPr="003605EF">
        <w:rPr>
          <w:rFonts w:asciiTheme="minorHAnsi" w:hAnsiTheme="minorHAnsi"/>
          <w:sz w:val="22"/>
          <w:szCs w:val="22"/>
          <w:lang w:val="en-GB"/>
        </w:rPr>
        <w:t>er of visitors to the School and additionally t</w:t>
      </w:r>
      <w:r w:rsidRPr="003605EF">
        <w:rPr>
          <w:rFonts w:asciiTheme="minorHAnsi" w:hAnsiTheme="minorHAnsi"/>
          <w:sz w:val="22"/>
          <w:szCs w:val="22"/>
          <w:lang w:val="en-GB"/>
        </w:rPr>
        <w:t>heir level of safety training, cost</w:t>
      </w:r>
      <w:r w:rsidR="00081A5A" w:rsidRPr="003605EF">
        <w:rPr>
          <w:rFonts w:asciiTheme="minorHAnsi" w:hAnsiTheme="minorHAnsi"/>
          <w:sz w:val="22"/>
          <w:szCs w:val="22"/>
          <w:lang w:val="en-GB"/>
        </w:rPr>
        <w:t>s</w:t>
      </w:r>
      <w:r w:rsidRPr="003605EF">
        <w:rPr>
          <w:rFonts w:asciiTheme="minorHAnsi" w:hAnsiTheme="minorHAnsi"/>
          <w:sz w:val="22"/>
          <w:szCs w:val="22"/>
          <w:lang w:val="en-GB"/>
        </w:rPr>
        <w:t xml:space="preserve"> incurred at the University during their time working has a visitor and any cleanup required after they had left the University.  CW went on to explain that sometimes he was asked to permission slips for visitors after their ar</w:t>
      </w:r>
      <w:r w:rsidR="00081A5A" w:rsidRPr="003605EF">
        <w:rPr>
          <w:rFonts w:asciiTheme="minorHAnsi" w:hAnsiTheme="minorHAnsi"/>
          <w:sz w:val="22"/>
          <w:szCs w:val="22"/>
          <w:lang w:val="en-GB"/>
        </w:rPr>
        <w:t xml:space="preserve">rival. JS expressed concerns regarding </w:t>
      </w:r>
      <w:r w:rsidRPr="003605EF">
        <w:rPr>
          <w:rFonts w:asciiTheme="minorHAnsi" w:hAnsiTheme="minorHAnsi"/>
          <w:sz w:val="22"/>
          <w:szCs w:val="22"/>
          <w:lang w:val="en-GB"/>
        </w:rPr>
        <w:t>signing visitor’s form</w:t>
      </w:r>
      <w:r w:rsidR="00081A5A" w:rsidRPr="003605EF">
        <w:rPr>
          <w:rFonts w:asciiTheme="minorHAnsi" w:hAnsiTheme="minorHAnsi"/>
          <w:sz w:val="22"/>
          <w:szCs w:val="22"/>
          <w:lang w:val="en-GB"/>
        </w:rPr>
        <w:t>s</w:t>
      </w:r>
      <w:r w:rsidRPr="003605EF">
        <w:rPr>
          <w:rFonts w:asciiTheme="minorHAnsi" w:hAnsiTheme="minorHAnsi"/>
          <w:sz w:val="22"/>
          <w:szCs w:val="22"/>
          <w:lang w:val="en-GB"/>
        </w:rPr>
        <w:t xml:space="preserve"> after arrival. TA informed the committee in MIB visitors were granted access to the building for a fixed duration and were </w:t>
      </w:r>
      <w:r w:rsidR="00081A5A" w:rsidRPr="003605EF">
        <w:rPr>
          <w:rFonts w:asciiTheme="minorHAnsi" w:hAnsiTheme="minorHAnsi"/>
          <w:sz w:val="22"/>
          <w:szCs w:val="22"/>
          <w:lang w:val="en-GB"/>
        </w:rPr>
        <w:t xml:space="preserve">restricted to working </w:t>
      </w:r>
      <w:r w:rsidRPr="003605EF">
        <w:rPr>
          <w:rFonts w:asciiTheme="minorHAnsi" w:hAnsiTheme="minorHAnsi"/>
          <w:sz w:val="22"/>
          <w:szCs w:val="22"/>
          <w:lang w:val="en-GB"/>
        </w:rPr>
        <w:t xml:space="preserve">between 9am and 5 pm.  After deliberation </w:t>
      </w:r>
      <w:r w:rsidR="00081A5A" w:rsidRPr="003605EF">
        <w:rPr>
          <w:rFonts w:asciiTheme="minorHAnsi" w:hAnsiTheme="minorHAnsi"/>
          <w:sz w:val="22"/>
          <w:szCs w:val="22"/>
          <w:lang w:val="en-GB"/>
        </w:rPr>
        <w:t xml:space="preserve">the committee recommended that a visitors and retirees policy be drawn up and </w:t>
      </w:r>
      <w:proofErr w:type="gramStart"/>
      <w:r w:rsidR="00081A5A" w:rsidRPr="003605EF">
        <w:rPr>
          <w:rFonts w:asciiTheme="minorHAnsi" w:hAnsiTheme="minorHAnsi"/>
          <w:sz w:val="22"/>
          <w:szCs w:val="22"/>
          <w:lang w:val="en-GB"/>
        </w:rPr>
        <w:t>that visitors</w:t>
      </w:r>
      <w:proofErr w:type="gramEnd"/>
      <w:r w:rsidR="00081A5A" w:rsidRPr="003605EF">
        <w:rPr>
          <w:rFonts w:asciiTheme="minorHAnsi" w:hAnsiTheme="minorHAnsi"/>
          <w:sz w:val="22"/>
          <w:szCs w:val="22"/>
          <w:lang w:val="en-GB"/>
        </w:rPr>
        <w:t xml:space="preserve"> forms must be authorised prior to their arrival.</w:t>
      </w:r>
    </w:p>
    <w:p w:rsidR="0015784F" w:rsidRPr="003605EF" w:rsidRDefault="0015784F">
      <w:pPr>
        <w:tabs>
          <w:tab w:val="left" w:pos="4935"/>
        </w:tabs>
        <w:ind w:left="720"/>
        <w:jc w:val="both"/>
        <w:rPr>
          <w:rFonts w:asciiTheme="minorHAnsi" w:hAnsiTheme="minorHAnsi"/>
          <w:sz w:val="22"/>
          <w:szCs w:val="22"/>
          <w:lang w:val="en-GB"/>
        </w:rPr>
      </w:pPr>
    </w:p>
    <w:p w:rsidR="0015784F" w:rsidRPr="003605EF" w:rsidRDefault="00C3771D">
      <w:pPr>
        <w:numPr>
          <w:ilvl w:val="0"/>
          <w:numId w:val="24"/>
        </w:numPr>
        <w:tabs>
          <w:tab w:val="left" w:pos="4935"/>
        </w:tabs>
        <w:jc w:val="both"/>
        <w:rPr>
          <w:rFonts w:asciiTheme="minorHAnsi" w:hAnsiTheme="minorHAnsi"/>
          <w:b/>
          <w:bCs/>
          <w:sz w:val="22"/>
          <w:szCs w:val="22"/>
          <w:lang w:val="en-GB"/>
        </w:rPr>
      </w:pPr>
      <w:r w:rsidRPr="003605EF">
        <w:rPr>
          <w:rFonts w:asciiTheme="minorHAnsi" w:hAnsiTheme="minorHAnsi"/>
          <w:b/>
          <w:bCs/>
          <w:sz w:val="22"/>
          <w:szCs w:val="22"/>
          <w:lang w:val="en-GB"/>
        </w:rPr>
        <w:t>Microwave ovens</w:t>
      </w:r>
    </w:p>
    <w:p w:rsidR="0015784F" w:rsidRPr="003605EF" w:rsidRDefault="0015784F">
      <w:pPr>
        <w:tabs>
          <w:tab w:val="left" w:pos="4935"/>
        </w:tabs>
        <w:ind w:left="720"/>
        <w:jc w:val="both"/>
        <w:rPr>
          <w:rFonts w:asciiTheme="minorHAnsi" w:hAnsiTheme="minorHAnsi"/>
          <w:b/>
          <w:bCs/>
          <w:sz w:val="22"/>
          <w:szCs w:val="22"/>
          <w:lang w:val="en-GB"/>
        </w:rPr>
      </w:pP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EMA reported to the committee that one of the microwaves in the post-graduate</w:t>
      </w:r>
      <w:r w:rsidR="005B0201" w:rsidRPr="003605EF">
        <w:rPr>
          <w:rFonts w:asciiTheme="minorHAnsi" w:hAnsiTheme="minorHAnsi"/>
        </w:rPr>
        <w:t xml:space="preserve"> common room had been withdrawn due to melting of the top of the inside of the appliance as well as </w:t>
      </w:r>
      <w:r w:rsidRPr="003605EF">
        <w:rPr>
          <w:rFonts w:asciiTheme="minorHAnsi" w:hAnsiTheme="minorHAnsi"/>
        </w:rPr>
        <w:t>food residues on the sides and roof of the microwave tha</w:t>
      </w:r>
      <w:r w:rsidR="005B0201" w:rsidRPr="003605EF">
        <w:rPr>
          <w:rFonts w:asciiTheme="minorHAnsi" w:hAnsiTheme="minorHAnsi"/>
        </w:rPr>
        <w:t xml:space="preserve">t smoked when the equipment was in use. </w:t>
      </w:r>
      <w:r w:rsidRPr="003605EF">
        <w:rPr>
          <w:rFonts w:asciiTheme="minorHAnsi" w:hAnsiTheme="minorHAnsi"/>
        </w:rPr>
        <w:t>On inspection</w:t>
      </w:r>
      <w:r w:rsidR="005B0201" w:rsidRPr="003605EF">
        <w:rPr>
          <w:rFonts w:asciiTheme="minorHAnsi" w:hAnsiTheme="minorHAnsi"/>
        </w:rPr>
        <w:t>,</w:t>
      </w:r>
      <w:r w:rsidRPr="003605EF">
        <w:rPr>
          <w:rFonts w:asciiTheme="minorHAnsi" w:hAnsiTheme="minorHAnsi"/>
        </w:rPr>
        <w:t xml:space="preserve"> the other two </w:t>
      </w:r>
      <w:r w:rsidR="005B0201" w:rsidRPr="003605EF">
        <w:rPr>
          <w:rFonts w:asciiTheme="minorHAnsi" w:hAnsiTheme="minorHAnsi"/>
        </w:rPr>
        <w:t xml:space="preserve">microwaves within the room </w:t>
      </w:r>
      <w:r w:rsidRPr="003605EF">
        <w:rPr>
          <w:rFonts w:asciiTheme="minorHAnsi" w:hAnsiTheme="minorHAnsi"/>
        </w:rPr>
        <w:t xml:space="preserve">were </w:t>
      </w:r>
      <w:r w:rsidR="005B0201" w:rsidRPr="003605EF">
        <w:rPr>
          <w:rFonts w:asciiTheme="minorHAnsi" w:hAnsiTheme="minorHAnsi"/>
        </w:rPr>
        <w:t>also found to be very unhygienic</w:t>
      </w:r>
      <w:proofErr w:type="gramStart"/>
      <w:r w:rsidR="005B0201" w:rsidRPr="003605EF">
        <w:rPr>
          <w:rFonts w:asciiTheme="minorHAnsi" w:hAnsiTheme="minorHAnsi"/>
        </w:rPr>
        <w:t>.</w:t>
      </w:r>
      <w:r w:rsidRPr="003605EF">
        <w:rPr>
          <w:rFonts w:asciiTheme="minorHAnsi" w:hAnsiTheme="minorHAnsi"/>
        </w:rPr>
        <w:t>.</w:t>
      </w:r>
      <w:proofErr w:type="gramEnd"/>
      <w:r w:rsidRPr="003605EF">
        <w:rPr>
          <w:rFonts w:asciiTheme="minorHAnsi" w:hAnsiTheme="minorHAnsi"/>
        </w:rPr>
        <w:t xml:space="preserve"> The committee discussed the problem and was in agreement that being in a communal area no one took ownership for the cleaning of the microwaves. TA mentioned that in MIB microwaves ovens cleanliness was the responsibility of the safety champions.  The committee agreed that a number of notices would be sited next to the microwaves warning that if the microwaves were not appropriately looked after they would be withdrawn.  To accompany </w:t>
      </w:r>
      <w:proofErr w:type="gramStart"/>
      <w:r w:rsidRPr="003605EF">
        <w:rPr>
          <w:rFonts w:asciiTheme="minorHAnsi" w:hAnsiTheme="minorHAnsi"/>
        </w:rPr>
        <w:t>this a</w:t>
      </w:r>
      <w:proofErr w:type="gramEnd"/>
      <w:r w:rsidRPr="003605EF">
        <w:rPr>
          <w:rFonts w:asciiTheme="minorHAnsi" w:hAnsiTheme="minorHAnsi"/>
        </w:rPr>
        <w:t xml:space="preserve"> notice would be circulated by email to all postgraduates. If this was unsuccessful it was agreed that the microwave ovens would be withdrawn.</w:t>
      </w:r>
    </w:p>
    <w:p w:rsidR="0015784F" w:rsidRPr="003605EF" w:rsidRDefault="0015784F">
      <w:pPr>
        <w:pStyle w:val="BodyTextIndent3"/>
        <w:tabs>
          <w:tab w:val="left" w:pos="4935"/>
        </w:tabs>
        <w:rPr>
          <w:rFonts w:asciiTheme="minorHAnsi" w:hAnsiTheme="minorHAnsi"/>
        </w:rPr>
      </w:pPr>
    </w:p>
    <w:p w:rsidR="0015784F" w:rsidRPr="003605EF" w:rsidRDefault="00C3771D">
      <w:pPr>
        <w:pStyle w:val="BodyTextIndent3"/>
        <w:numPr>
          <w:ilvl w:val="0"/>
          <w:numId w:val="24"/>
        </w:numPr>
        <w:tabs>
          <w:tab w:val="left" w:pos="4935"/>
        </w:tabs>
        <w:rPr>
          <w:rFonts w:asciiTheme="minorHAnsi" w:hAnsiTheme="minorHAnsi"/>
          <w:b/>
          <w:bCs/>
        </w:rPr>
      </w:pPr>
      <w:r w:rsidRPr="003605EF">
        <w:rPr>
          <w:rFonts w:asciiTheme="minorHAnsi" w:hAnsiTheme="minorHAnsi"/>
          <w:b/>
          <w:bCs/>
        </w:rPr>
        <w:t>MIB update</w:t>
      </w:r>
    </w:p>
    <w:p w:rsidR="0015784F" w:rsidRPr="003605EF" w:rsidRDefault="00C3771D">
      <w:pPr>
        <w:pStyle w:val="BodyTextIndent3"/>
        <w:tabs>
          <w:tab w:val="left" w:pos="4935"/>
        </w:tabs>
        <w:ind w:left="360"/>
        <w:rPr>
          <w:rFonts w:asciiTheme="minorHAnsi" w:hAnsiTheme="minorHAnsi"/>
          <w:b/>
          <w:bCs/>
        </w:rPr>
      </w:pPr>
      <w:r w:rsidRPr="003605EF">
        <w:rPr>
          <w:rFonts w:asciiTheme="minorHAnsi" w:hAnsiTheme="minorHAnsi"/>
          <w:b/>
          <w:bCs/>
        </w:rPr>
        <w:t xml:space="preserve">  </w:t>
      </w:r>
    </w:p>
    <w:p w:rsidR="0015784F" w:rsidRPr="003605EF" w:rsidRDefault="00C3771D" w:rsidP="005B0201">
      <w:pPr>
        <w:pStyle w:val="BodyTextIndent3"/>
        <w:tabs>
          <w:tab w:val="left" w:pos="4935"/>
        </w:tabs>
        <w:rPr>
          <w:rFonts w:asciiTheme="minorHAnsi" w:hAnsiTheme="minorHAnsi"/>
        </w:rPr>
      </w:pPr>
      <w:r w:rsidRPr="003605EF">
        <w:rPr>
          <w:rFonts w:asciiTheme="minorHAnsi" w:hAnsiTheme="minorHAnsi"/>
        </w:rPr>
        <w:t xml:space="preserve">TA reported to the committee that </w:t>
      </w:r>
      <w:r w:rsidR="005B0201" w:rsidRPr="003605EF">
        <w:rPr>
          <w:rFonts w:asciiTheme="minorHAnsi" w:hAnsiTheme="minorHAnsi"/>
        </w:rPr>
        <w:t xml:space="preserve">there was a new management structure for the MIB with a new director, Prof Nigel </w:t>
      </w:r>
      <w:proofErr w:type="spellStart"/>
      <w:r w:rsidR="005B0201" w:rsidRPr="003605EF">
        <w:rPr>
          <w:rFonts w:asciiTheme="minorHAnsi" w:hAnsiTheme="minorHAnsi"/>
        </w:rPr>
        <w:t>Scrutton</w:t>
      </w:r>
      <w:proofErr w:type="spellEnd"/>
      <w:r w:rsidR="005B0201" w:rsidRPr="003605EF">
        <w:rPr>
          <w:rFonts w:asciiTheme="minorHAnsi" w:hAnsiTheme="minorHAnsi"/>
        </w:rPr>
        <w:t xml:space="preserve">, and that the building had been transferred to FLS though EPS would </w:t>
      </w:r>
      <w:r w:rsidRPr="003605EF">
        <w:rPr>
          <w:rFonts w:asciiTheme="minorHAnsi" w:hAnsiTheme="minorHAnsi"/>
        </w:rPr>
        <w:t>retain responsibility for Healt</w:t>
      </w:r>
      <w:r w:rsidR="005B0201" w:rsidRPr="003605EF">
        <w:rPr>
          <w:rFonts w:asciiTheme="minorHAnsi" w:hAnsiTheme="minorHAnsi"/>
        </w:rPr>
        <w:t>h and Safety</w:t>
      </w:r>
      <w:r w:rsidRPr="003605EF">
        <w:rPr>
          <w:rFonts w:asciiTheme="minorHAnsi" w:hAnsiTheme="minorHAnsi"/>
        </w:rPr>
        <w:t>.</w:t>
      </w:r>
    </w:p>
    <w:p w:rsidR="0015784F" w:rsidRPr="003605EF" w:rsidRDefault="003605EF">
      <w:pPr>
        <w:pStyle w:val="BodyTextIndent3"/>
        <w:tabs>
          <w:tab w:val="left" w:pos="4935"/>
        </w:tabs>
        <w:rPr>
          <w:rFonts w:asciiTheme="minorHAnsi" w:hAnsiTheme="minorHAnsi"/>
        </w:rPr>
      </w:pPr>
      <w:proofErr w:type="gramStart"/>
      <w:r>
        <w:rPr>
          <w:rFonts w:asciiTheme="minorHAnsi" w:hAnsiTheme="minorHAnsi"/>
        </w:rPr>
        <w:t xml:space="preserve">The </w:t>
      </w:r>
      <w:proofErr w:type="spellStart"/>
      <w:r>
        <w:rPr>
          <w:rFonts w:asciiTheme="minorHAnsi" w:hAnsiTheme="minorHAnsi"/>
        </w:rPr>
        <w:t>MC</w:t>
      </w:r>
      <w:r w:rsidR="00C3771D" w:rsidRPr="003605EF">
        <w:rPr>
          <w:rFonts w:asciiTheme="minorHAnsi" w:hAnsiTheme="minorHAnsi"/>
        </w:rPr>
        <w:t>hem</w:t>
      </w:r>
      <w:proofErr w:type="spellEnd"/>
      <w:r w:rsidR="00C3771D" w:rsidRPr="003605EF">
        <w:rPr>
          <w:rFonts w:asciiTheme="minorHAnsi" w:hAnsiTheme="minorHAnsi"/>
        </w:rPr>
        <w:t>.</w:t>
      </w:r>
      <w:proofErr w:type="gramEnd"/>
      <w:r w:rsidR="00C3771D" w:rsidRPr="003605EF">
        <w:rPr>
          <w:rFonts w:asciiTheme="minorHAnsi" w:hAnsiTheme="minorHAnsi"/>
        </w:rPr>
        <w:t xml:space="preserve"> students working in MIB have now been classed as equivalent to the post-graduates for swipe card access purposes. </w:t>
      </w: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The non-compliance policy is now in operation.  GS asked if we could have a look at the policy.  EMA replied that she had a copy of the policy and intended to circulate it before the next meeting.</w:t>
      </w: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Health screening for new starters was now in operation.  A system was in place where a student was initially granted one month’s swipe card access to the MIB building.  Swipe card access would only subsequently be granted without a copy of a fitness to work form. EMA replied she had also done the same issuing the fitness to work form to all new starters.</w:t>
      </w: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lastRenderedPageBreak/>
        <w:t>A dry audit would be taking place in the forthcoming weeks.  This would entail various groups having their safety paperwork examined (COSSH assessment, Risk assessment’s, Safety files etc) following this groups would have a subsequent discussion concerning safety with Janet England and TA.</w:t>
      </w:r>
    </w:p>
    <w:p w:rsidR="0015784F" w:rsidRPr="003605EF" w:rsidRDefault="005B0201">
      <w:pPr>
        <w:pStyle w:val="BodyTextIndent3"/>
        <w:tabs>
          <w:tab w:val="left" w:pos="4935"/>
        </w:tabs>
        <w:rPr>
          <w:rFonts w:asciiTheme="minorHAnsi" w:hAnsiTheme="minorHAnsi"/>
        </w:rPr>
      </w:pPr>
      <w:r w:rsidRPr="003605EF">
        <w:rPr>
          <w:rFonts w:asciiTheme="minorHAnsi" w:hAnsiTheme="minorHAnsi"/>
        </w:rPr>
        <w:t xml:space="preserve">A </w:t>
      </w:r>
      <w:proofErr w:type="gramStart"/>
      <w:r w:rsidRPr="003605EF">
        <w:rPr>
          <w:rFonts w:asciiTheme="minorHAnsi" w:hAnsiTheme="minorHAnsi"/>
        </w:rPr>
        <w:t xml:space="preserve">gas </w:t>
      </w:r>
      <w:r w:rsidR="00C3771D" w:rsidRPr="003605EF">
        <w:rPr>
          <w:rFonts w:asciiTheme="minorHAnsi" w:hAnsiTheme="minorHAnsi"/>
        </w:rPr>
        <w:t xml:space="preserve"> audit</w:t>
      </w:r>
      <w:proofErr w:type="gramEnd"/>
      <w:r w:rsidR="00C3771D" w:rsidRPr="003605EF">
        <w:rPr>
          <w:rFonts w:asciiTheme="minorHAnsi" w:hAnsiTheme="minorHAnsi"/>
        </w:rPr>
        <w:t xml:space="preserve"> was scheduled for the forthcoming months were emergency provision would be examined. This would be undertaken by Andrew Pollitt and CD.  </w:t>
      </w:r>
    </w:p>
    <w:p w:rsidR="0015784F" w:rsidRPr="003605EF" w:rsidRDefault="0015784F">
      <w:pPr>
        <w:pStyle w:val="BodyTextIndent3"/>
        <w:tabs>
          <w:tab w:val="left" w:pos="4935"/>
        </w:tabs>
        <w:rPr>
          <w:rFonts w:asciiTheme="minorHAnsi" w:hAnsiTheme="minorHAnsi"/>
        </w:rPr>
      </w:pPr>
    </w:p>
    <w:p w:rsidR="0015784F" w:rsidRPr="003605EF" w:rsidRDefault="00C3771D">
      <w:pPr>
        <w:pStyle w:val="BodyTextIndent3"/>
        <w:numPr>
          <w:ilvl w:val="0"/>
          <w:numId w:val="24"/>
        </w:numPr>
        <w:tabs>
          <w:tab w:val="left" w:pos="4935"/>
        </w:tabs>
        <w:rPr>
          <w:rFonts w:asciiTheme="minorHAnsi" w:hAnsiTheme="minorHAnsi"/>
        </w:rPr>
      </w:pPr>
      <w:r w:rsidRPr="003605EF">
        <w:rPr>
          <w:rFonts w:asciiTheme="minorHAnsi" w:hAnsiTheme="minorHAnsi"/>
          <w:b/>
          <w:bCs/>
        </w:rPr>
        <w:t>Latest accidents/incidents</w:t>
      </w:r>
    </w:p>
    <w:p w:rsidR="0015784F" w:rsidRPr="003605EF" w:rsidRDefault="0015784F">
      <w:pPr>
        <w:pStyle w:val="BodyTextIndent3"/>
        <w:tabs>
          <w:tab w:val="left" w:pos="4935"/>
        </w:tabs>
        <w:ind w:left="360"/>
        <w:rPr>
          <w:rFonts w:asciiTheme="minorHAnsi" w:hAnsiTheme="minorHAnsi"/>
        </w:rPr>
      </w:pP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There have been no accidents or incidents to report since the last meeting.</w:t>
      </w:r>
    </w:p>
    <w:p w:rsidR="0015784F" w:rsidRPr="003605EF" w:rsidRDefault="0015784F">
      <w:pPr>
        <w:pStyle w:val="BodyTextIndent3"/>
        <w:tabs>
          <w:tab w:val="left" w:pos="4935"/>
        </w:tabs>
        <w:rPr>
          <w:rFonts w:asciiTheme="minorHAnsi" w:hAnsiTheme="minorHAnsi"/>
        </w:rPr>
      </w:pPr>
    </w:p>
    <w:p w:rsidR="0015784F" w:rsidRPr="003605EF" w:rsidRDefault="00C3771D">
      <w:pPr>
        <w:pStyle w:val="BodyTextIndent3"/>
        <w:numPr>
          <w:ilvl w:val="0"/>
          <w:numId w:val="24"/>
        </w:numPr>
        <w:tabs>
          <w:tab w:val="left" w:pos="4935"/>
        </w:tabs>
        <w:rPr>
          <w:rFonts w:asciiTheme="minorHAnsi" w:hAnsiTheme="minorHAnsi"/>
        </w:rPr>
      </w:pPr>
      <w:r w:rsidRPr="003605EF">
        <w:rPr>
          <w:rFonts w:asciiTheme="minorHAnsi" w:hAnsiTheme="minorHAnsi"/>
          <w:b/>
          <w:bCs/>
        </w:rPr>
        <w:t>Latest Inspection/ Arrangements for inspections</w:t>
      </w:r>
    </w:p>
    <w:p w:rsidR="0015784F" w:rsidRPr="003605EF" w:rsidRDefault="0015784F">
      <w:pPr>
        <w:pStyle w:val="BodyTextIndent3"/>
        <w:tabs>
          <w:tab w:val="left" w:pos="4935"/>
        </w:tabs>
        <w:rPr>
          <w:rFonts w:asciiTheme="minorHAnsi" w:hAnsiTheme="minorHAnsi"/>
          <w:b/>
          <w:bCs/>
        </w:rPr>
      </w:pP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 xml:space="preserve">There have been no inspections undertaken since the last meeting. </w:t>
      </w:r>
    </w:p>
    <w:p w:rsidR="0015784F" w:rsidRPr="003605EF" w:rsidRDefault="0015784F">
      <w:pPr>
        <w:pStyle w:val="BodyTextIndent3"/>
        <w:tabs>
          <w:tab w:val="left" w:pos="4935"/>
        </w:tabs>
        <w:rPr>
          <w:rFonts w:asciiTheme="minorHAnsi" w:hAnsiTheme="minorHAnsi"/>
        </w:rPr>
      </w:pPr>
    </w:p>
    <w:p w:rsidR="0015784F" w:rsidRPr="003605EF" w:rsidRDefault="00C3771D">
      <w:pPr>
        <w:pStyle w:val="BodyTextIndent3"/>
        <w:numPr>
          <w:ilvl w:val="0"/>
          <w:numId w:val="24"/>
        </w:numPr>
        <w:tabs>
          <w:tab w:val="left" w:pos="4935"/>
        </w:tabs>
        <w:rPr>
          <w:rFonts w:asciiTheme="minorHAnsi" w:hAnsiTheme="minorHAnsi"/>
        </w:rPr>
      </w:pPr>
      <w:r w:rsidRPr="003605EF">
        <w:rPr>
          <w:rFonts w:asciiTheme="minorHAnsi" w:hAnsiTheme="minorHAnsi"/>
          <w:b/>
          <w:bCs/>
        </w:rPr>
        <w:t>Dates of next meetings</w:t>
      </w:r>
    </w:p>
    <w:p w:rsidR="0015784F" w:rsidRPr="003605EF" w:rsidRDefault="0015784F">
      <w:pPr>
        <w:pStyle w:val="BodyTextIndent3"/>
        <w:tabs>
          <w:tab w:val="left" w:pos="4935"/>
        </w:tabs>
        <w:rPr>
          <w:rFonts w:asciiTheme="minorHAnsi" w:hAnsiTheme="minorHAnsi"/>
        </w:rPr>
      </w:pP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Monday 6</w:t>
      </w:r>
      <w:r w:rsidRPr="003605EF">
        <w:rPr>
          <w:rFonts w:asciiTheme="minorHAnsi" w:hAnsiTheme="minorHAnsi"/>
          <w:vertAlign w:val="superscript"/>
        </w:rPr>
        <w:t>th</w:t>
      </w:r>
      <w:r w:rsidRPr="003605EF">
        <w:rPr>
          <w:rFonts w:asciiTheme="minorHAnsi" w:hAnsiTheme="minorHAnsi"/>
        </w:rPr>
        <w:t xml:space="preserve"> December 3pm in room 4.20</w:t>
      </w: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Monday 7</w:t>
      </w:r>
      <w:r w:rsidRPr="003605EF">
        <w:rPr>
          <w:rFonts w:asciiTheme="minorHAnsi" w:hAnsiTheme="minorHAnsi"/>
          <w:vertAlign w:val="superscript"/>
        </w:rPr>
        <w:t>th</w:t>
      </w:r>
      <w:r w:rsidRPr="003605EF">
        <w:rPr>
          <w:rFonts w:asciiTheme="minorHAnsi" w:hAnsiTheme="minorHAnsi"/>
        </w:rPr>
        <w:t xml:space="preserve"> February 3pm in room 4.20</w:t>
      </w: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Monday 11</w:t>
      </w:r>
      <w:r w:rsidRPr="003605EF">
        <w:rPr>
          <w:rFonts w:asciiTheme="minorHAnsi" w:hAnsiTheme="minorHAnsi"/>
          <w:vertAlign w:val="superscript"/>
        </w:rPr>
        <w:t>th</w:t>
      </w:r>
      <w:r w:rsidRPr="003605EF">
        <w:rPr>
          <w:rFonts w:asciiTheme="minorHAnsi" w:hAnsiTheme="minorHAnsi"/>
        </w:rPr>
        <w:t xml:space="preserve"> April 3pm in room 4.20</w:t>
      </w: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Monday 6</w:t>
      </w:r>
      <w:r w:rsidRPr="003605EF">
        <w:rPr>
          <w:rFonts w:asciiTheme="minorHAnsi" w:hAnsiTheme="minorHAnsi"/>
          <w:vertAlign w:val="superscript"/>
        </w:rPr>
        <w:t>th</w:t>
      </w:r>
      <w:r w:rsidRPr="003605EF">
        <w:rPr>
          <w:rFonts w:asciiTheme="minorHAnsi" w:hAnsiTheme="minorHAnsi"/>
        </w:rPr>
        <w:t xml:space="preserve"> June 3pm in room 4.20</w:t>
      </w: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Monday 8</w:t>
      </w:r>
      <w:r w:rsidRPr="003605EF">
        <w:rPr>
          <w:rFonts w:asciiTheme="minorHAnsi" w:hAnsiTheme="minorHAnsi"/>
          <w:vertAlign w:val="superscript"/>
        </w:rPr>
        <w:t>th</w:t>
      </w:r>
      <w:r w:rsidRPr="003605EF">
        <w:rPr>
          <w:rFonts w:asciiTheme="minorHAnsi" w:hAnsiTheme="minorHAnsi"/>
        </w:rPr>
        <w:t xml:space="preserve"> August 3pm in room 4.20</w:t>
      </w:r>
    </w:p>
    <w:p w:rsidR="0015784F" w:rsidRPr="003605EF" w:rsidRDefault="0015784F">
      <w:pPr>
        <w:pStyle w:val="BodyTextIndent3"/>
        <w:tabs>
          <w:tab w:val="left" w:pos="4935"/>
        </w:tabs>
        <w:rPr>
          <w:rFonts w:asciiTheme="minorHAnsi" w:hAnsiTheme="minorHAnsi"/>
        </w:rPr>
      </w:pPr>
    </w:p>
    <w:p w:rsidR="0015784F" w:rsidRPr="003605EF" w:rsidRDefault="00C3771D">
      <w:pPr>
        <w:pStyle w:val="BodyTextIndent3"/>
        <w:numPr>
          <w:ilvl w:val="0"/>
          <w:numId w:val="24"/>
        </w:numPr>
        <w:tabs>
          <w:tab w:val="left" w:pos="4935"/>
        </w:tabs>
        <w:rPr>
          <w:rFonts w:asciiTheme="minorHAnsi" w:hAnsiTheme="minorHAnsi"/>
        </w:rPr>
      </w:pPr>
      <w:r w:rsidRPr="003605EF">
        <w:rPr>
          <w:rFonts w:asciiTheme="minorHAnsi" w:hAnsiTheme="minorHAnsi"/>
          <w:b/>
          <w:bCs/>
        </w:rPr>
        <w:t>AOB</w:t>
      </w:r>
    </w:p>
    <w:p w:rsidR="0015784F" w:rsidRPr="003605EF" w:rsidRDefault="0015784F">
      <w:pPr>
        <w:pStyle w:val="BodyTextIndent3"/>
        <w:tabs>
          <w:tab w:val="left" w:pos="4935"/>
        </w:tabs>
        <w:rPr>
          <w:rFonts w:asciiTheme="minorHAnsi" w:hAnsiTheme="minorHAnsi"/>
          <w:b/>
          <w:bCs/>
        </w:rPr>
      </w:pPr>
    </w:p>
    <w:p w:rsidR="0015784F" w:rsidRPr="003605EF" w:rsidRDefault="00C3771D" w:rsidP="003605EF">
      <w:pPr>
        <w:pStyle w:val="BodyTextIndent3"/>
        <w:tabs>
          <w:tab w:val="left" w:pos="4935"/>
        </w:tabs>
        <w:rPr>
          <w:rFonts w:asciiTheme="minorHAnsi" w:hAnsiTheme="minorHAnsi"/>
        </w:rPr>
      </w:pPr>
      <w:r w:rsidRPr="003605EF">
        <w:rPr>
          <w:rFonts w:asciiTheme="minorHAnsi" w:hAnsiTheme="minorHAnsi"/>
        </w:rPr>
        <w:t xml:space="preserve">GDS asked if someone should attend the committee representing the Schools staff working in the PSI </w:t>
      </w:r>
      <w:proofErr w:type="gramStart"/>
      <w:r w:rsidRPr="003605EF">
        <w:rPr>
          <w:rFonts w:asciiTheme="minorHAnsi" w:hAnsiTheme="minorHAnsi"/>
        </w:rPr>
        <w:t>building?</w:t>
      </w:r>
      <w:proofErr w:type="gramEnd"/>
      <w:r w:rsidRPr="003605EF">
        <w:rPr>
          <w:rFonts w:asciiTheme="minorHAnsi" w:hAnsiTheme="minorHAnsi"/>
        </w:rPr>
        <w:t xml:space="preserve"> </w:t>
      </w:r>
      <w:r w:rsidR="003605EF">
        <w:rPr>
          <w:rFonts w:asciiTheme="minorHAnsi" w:hAnsiTheme="minorHAnsi"/>
        </w:rPr>
        <w:t>J</w:t>
      </w:r>
      <w:r w:rsidRPr="003605EF">
        <w:rPr>
          <w:rFonts w:asciiTheme="minorHAnsi" w:hAnsiTheme="minorHAnsi"/>
        </w:rPr>
        <w:t xml:space="preserve">CW replied that he was happy with no one attending since this was only a small number of people.  It was agreed that </w:t>
      </w:r>
      <w:r w:rsidR="003605EF">
        <w:rPr>
          <w:rFonts w:asciiTheme="minorHAnsi" w:hAnsiTheme="minorHAnsi"/>
        </w:rPr>
        <w:t>J</w:t>
      </w:r>
      <w:r w:rsidRPr="003605EF">
        <w:rPr>
          <w:rFonts w:asciiTheme="minorHAnsi" w:hAnsiTheme="minorHAnsi"/>
        </w:rPr>
        <w:t xml:space="preserve">CW should be sent the health and safety minutes for PSI. EMA agreed to arrange for the committee to be regularly sent to </w:t>
      </w:r>
      <w:r w:rsidR="003605EF">
        <w:rPr>
          <w:rFonts w:asciiTheme="minorHAnsi" w:hAnsiTheme="minorHAnsi"/>
        </w:rPr>
        <w:t>J</w:t>
      </w:r>
      <w:r w:rsidRPr="003605EF">
        <w:rPr>
          <w:rFonts w:asciiTheme="minorHAnsi" w:hAnsiTheme="minorHAnsi"/>
        </w:rPr>
        <w:t>CW.</w:t>
      </w:r>
    </w:p>
    <w:p w:rsidR="0015784F" w:rsidRPr="003605EF" w:rsidRDefault="00C3771D">
      <w:pPr>
        <w:pStyle w:val="BodyTextIndent3"/>
        <w:tabs>
          <w:tab w:val="left" w:pos="4935"/>
        </w:tabs>
        <w:rPr>
          <w:rFonts w:asciiTheme="minorHAnsi" w:hAnsiTheme="minorHAnsi"/>
        </w:rPr>
      </w:pPr>
      <w:r w:rsidRPr="003605EF">
        <w:rPr>
          <w:rFonts w:asciiTheme="minorHAnsi" w:hAnsiTheme="minorHAnsi"/>
        </w:rPr>
        <w:t xml:space="preserve">RB asked about a schedule 3 chemical that he had found in his laboratory.  EMA advised him that Schedule 3 applied to the purchase of the chemical and that they were in not in breach of anything. </w:t>
      </w:r>
    </w:p>
    <w:p w:rsidR="0015784F" w:rsidRDefault="0015784F">
      <w:pPr>
        <w:pStyle w:val="BodyTextIndent3"/>
        <w:tabs>
          <w:tab w:val="left" w:pos="4935"/>
        </w:tabs>
        <w:ind w:left="0"/>
      </w:pPr>
    </w:p>
    <w:p w:rsidR="0015784F" w:rsidRDefault="00C3771D">
      <w:pPr>
        <w:pStyle w:val="BodyTextIndent3"/>
        <w:tabs>
          <w:tab w:val="left" w:pos="4935"/>
        </w:tabs>
        <w:ind w:left="0"/>
      </w:pPr>
      <w:r>
        <w:t xml:space="preserve">             </w:t>
      </w:r>
      <w:r>
        <w:tab/>
      </w:r>
    </w:p>
    <w:p w:rsidR="0015784F" w:rsidRDefault="00C3771D">
      <w:pPr>
        <w:pStyle w:val="BodyTextIndent3"/>
        <w:tabs>
          <w:tab w:val="left" w:pos="4935"/>
        </w:tabs>
        <w:ind w:left="0"/>
      </w:pPr>
      <w:r>
        <w:tab/>
      </w:r>
    </w:p>
    <w:p w:rsidR="0015784F" w:rsidRDefault="0015784F">
      <w:pPr>
        <w:pStyle w:val="BodyTextIndent3"/>
        <w:tabs>
          <w:tab w:val="left" w:pos="4935"/>
        </w:tabs>
        <w:ind w:left="360"/>
      </w:pPr>
    </w:p>
    <w:p w:rsidR="0015784F" w:rsidRDefault="00C3771D">
      <w:pPr>
        <w:pStyle w:val="BodyTextIndent3"/>
        <w:tabs>
          <w:tab w:val="left" w:pos="4935"/>
        </w:tabs>
        <w:ind w:left="360"/>
        <w:rPr>
          <w:b/>
          <w:bCs/>
        </w:rPr>
      </w:pPr>
      <w:r>
        <w:rPr>
          <w:b/>
          <w:bCs/>
        </w:rPr>
        <w:tab/>
      </w:r>
    </w:p>
    <w:p w:rsidR="0015784F" w:rsidRDefault="00C3771D">
      <w:pPr>
        <w:tabs>
          <w:tab w:val="left" w:pos="4935"/>
        </w:tabs>
        <w:ind w:left="360"/>
        <w:jc w:val="both"/>
        <w:rPr>
          <w:b/>
          <w:bCs/>
          <w:sz w:val="22"/>
          <w:szCs w:val="22"/>
          <w:lang w:val="en-GB"/>
        </w:rPr>
      </w:pPr>
      <w:r>
        <w:rPr>
          <w:b/>
          <w:bCs/>
          <w:sz w:val="22"/>
          <w:szCs w:val="22"/>
          <w:lang w:val="en-GB"/>
        </w:rPr>
        <w:tab/>
      </w:r>
    </w:p>
    <w:p w:rsidR="0015784F" w:rsidRDefault="00C3771D">
      <w:pPr>
        <w:tabs>
          <w:tab w:val="left" w:pos="4935"/>
        </w:tabs>
        <w:jc w:val="both"/>
        <w:rPr>
          <w:sz w:val="22"/>
          <w:szCs w:val="22"/>
          <w:lang w:val="en-GB"/>
        </w:rPr>
      </w:pPr>
      <w:r>
        <w:rPr>
          <w:sz w:val="22"/>
          <w:szCs w:val="22"/>
          <w:lang w:val="en-GB"/>
        </w:rPr>
        <w:tab/>
      </w:r>
    </w:p>
    <w:p w:rsidR="0015784F" w:rsidRDefault="0015784F">
      <w:pPr>
        <w:tabs>
          <w:tab w:val="left" w:pos="4935"/>
        </w:tabs>
        <w:jc w:val="both"/>
        <w:rPr>
          <w:sz w:val="22"/>
          <w:szCs w:val="22"/>
          <w:lang w:val="en-GB"/>
        </w:rPr>
      </w:pPr>
    </w:p>
    <w:p w:rsidR="0015784F" w:rsidRDefault="00C3771D">
      <w:pPr>
        <w:tabs>
          <w:tab w:val="left" w:pos="4935"/>
        </w:tabs>
        <w:jc w:val="both"/>
        <w:rPr>
          <w:sz w:val="22"/>
          <w:szCs w:val="22"/>
          <w:lang w:val="en-GB"/>
        </w:rPr>
      </w:pPr>
      <w:r>
        <w:rPr>
          <w:sz w:val="22"/>
          <w:szCs w:val="22"/>
          <w:lang w:val="en-GB"/>
        </w:rPr>
        <w:tab/>
      </w:r>
    </w:p>
    <w:sectPr w:rsidR="0015784F" w:rsidSect="0015784F">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84F" w:rsidRDefault="00C3771D">
      <w:r>
        <w:separator/>
      </w:r>
    </w:p>
  </w:endnote>
  <w:endnote w:type="continuationSeparator" w:id="0">
    <w:p w:rsidR="0015784F" w:rsidRDefault="00C377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84F" w:rsidRDefault="00C56332">
    <w:pPr>
      <w:pStyle w:val="Footer"/>
      <w:framePr w:wrap="around" w:vAnchor="text" w:hAnchor="margin" w:xAlign="right" w:y="1"/>
      <w:rPr>
        <w:rStyle w:val="PageNumber"/>
      </w:rPr>
    </w:pPr>
    <w:r>
      <w:rPr>
        <w:rStyle w:val="PageNumber"/>
      </w:rPr>
      <w:fldChar w:fldCharType="begin"/>
    </w:r>
    <w:r w:rsidR="00C3771D">
      <w:rPr>
        <w:rStyle w:val="PageNumber"/>
      </w:rPr>
      <w:instrText xml:space="preserve">PAGE  </w:instrText>
    </w:r>
    <w:r>
      <w:rPr>
        <w:rStyle w:val="PageNumber"/>
      </w:rPr>
      <w:fldChar w:fldCharType="end"/>
    </w:r>
  </w:p>
  <w:p w:rsidR="0015784F" w:rsidRDefault="001578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84F" w:rsidRDefault="00C56332">
    <w:pPr>
      <w:pStyle w:val="Footer"/>
      <w:framePr w:wrap="around" w:vAnchor="text" w:hAnchor="margin" w:xAlign="right" w:y="1"/>
      <w:rPr>
        <w:rStyle w:val="PageNumber"/>
      </w:rPr>
    </w:pPr>
    <w:r>
      <w:rPr>
        <w:rStyle w:val="PageNumber"/>
      </w:rPr>
      <w:fldChar w:fldCharType="begin"/>
    </w:r>
    <w:r w:rsidR="00C3771D">
      <w:rPr>
        <w:rStyle w:val="PageNumber"/>
      </w:rPr>
      <w:instrText xml:space="preserve">PAGE  </w:instrText>
    </w:r>
    <w:r>
      <w:rPr>
        <w:rStyle w:val="PageNumber"/>
      </w:rPr>
      <w:fldChar w:fldCharType="separate"/>
    </w:r>
    <w:r w:rsidR="003605EF">
      <w:rPr>
        <w:rStyle w:val="PageNumber"/>
        <w:noProof/>
      </w:rPr>
      <w:t>1</w:t>
    </w:r>
    <w:r>
      <w:rPr>
        <w:rStyle w:val="PageNumber"/>
      </w:rPr>
      <w:fldChar w:fldCharType="end"/>
    </w:r>
  </w:p>
  <w:p w:rsidR="0015784F" w:rsidRDefault="001578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84F" w:rsidRDefault="00C3771D">
      <w:r>
        <w:separator/>
      </w:r>
    </w:p>
  </w:footnote>
  <w:footnote w:type="continuationSeparator" w:id="0">
    <w:p w:rsidR="0015784F" w:rsidRDefault="00C37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69CC"/>
    <w:multiLevelType w:val="hybridMultilevel"/>
    <w:tmpl w:val="8FB0007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27780"/>
    <w:multiLevelType w:val="hybridMultilevel"/>
    <w:tmpl w:val="9AC28E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FB7663"/>
    <w:multiLevelType w:val="hybridMultilevel"/>
    <w:tmpl w:val="00B44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AA30DF"/>
    <w:multiLevelType w:val="hybridMultilevel"/>
    <w:tmpl w:val="21B0CE4C"/>
    <w:lvl w:ilvl="0" w:tplc="88CEBC6C">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3D226C"/>
    <w:multiLevelType w:val="hybridMultilevel"/>
    <w:tmpl w:val="52200D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DC3C20"/>
    <w:multiLevelType w:val="hybridMultilevel"/>
    <w:tmpl w:val="B8AC4F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55F78A2"/>
    <w:multiLevelType w:val="hybridMultilevel"/>
    <w:tmpl w:val="855C92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C274AD"/>
    <w:multiLevelType w:val="hybridMultilevel"/>
    <w:tmpl w:val="CE2CF4D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9D0206A"/>
    <w:multiLevelType w:val="hybridMultilevel"/>
    <w:tmpl w:val="77902D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FE737A"/>
    <w:multiLevelType w:val="hybridMultilevel"/>
    <w:tmpl w:val="C7EA1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285EE1"/>
    <w:multiLevelType w:val="hybridMultilevel"/>
    <w:tmpl w:val="630646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F21E4C"/>
    <w:multiLevelType w:val="hybridMultilevel"/>
    <w:tmpl w:val="0BD64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6F4123"/>
    <w:multiLevelType w:val="hybridMultilevel"/>
    <w:tmpl w:val="4C560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5B691B"/>
    <w:multiLevelType w:val="hybridMultilevel"/>
    <w:tmpl w:val="49AA7C02"/>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9C259F1"/>
    <w:multiLevelType w:val="hybridMultilevel"/>
    <w:tmpl w:val="8F08A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4A4D85"/>
    <w:multiLevelType w:val="hybridMultilevel"/>
    <w:tmpl w:val="63482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DC6358"/>
    <w:multiLevelType w:val="hybridMultilevel"/>
    <w:tmpl w:val="C4CA21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EC6252"/>
    <w:multiLevelType w:val="hybridMultilevel"/>
    <w:tmpl w:val="7F30EB2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A145F8E"/>
    <w:multiLevelType w:val="hybridMultilevel"/>
    <w:tmpl w:val="50C03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EA33553"/>
    <w:multiLevelType w:val="hybridMultilevel"/>
    <w:tmpl w:val="FE14CB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4954A04"/>
    <w:multiLevelType w:val="hybridMultilevel"/>
    <w:tmpl w:val="890282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7BE13CA"/>
    <w:multiLevelType w:val="hybridMultilevel"/>
    <w:tmpl w:val="C608C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D10174F"/>
    <w:multiLevelType w:val="hybridMultilevel"/>
    <w:tmpl w:val="A926C0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2F57F4"/>
    <w:multiLevelType w:val="hybridMultilevel"/>
    <w:tmpl w:val="CB5ABF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9"/>
  </w:num>
  <w:num w:numId="4">
    <w:abstractNumId w:val="15"/>
  </w:num>
  <w:num w:numId="5">
    <w:abstractNumId w:val="2"/>
  </w:num>
  <w:num w:numId="6">
    <w:abstractNumId w:val="16"/>
  </w:num>
  <w:num w:numId="7">
    <w:abstractNumId w:val="0"/>
  </w:num>
  <w:num w:numId="8">
    <w:abstractNumId w:val="18"/>
  </w:num>
  <w:num w:numId="9">
    <w:abstractNumId w:val="21"/>
  </w:num>
  <w:num w:numId="10">
    <w:abstractNumId w:val="14"/>
  </w:num>
  <w:num w:numId="11">
    <w:abstractNumId w:val="8"/>
  </w:num>
  <w:num w:numId="12">
    <w:abstractNumId w:val="17"/>
  </w:num>
  <w:num w:numId="13">
    <w:abstractNumId w:val="20"/>
  </w:num>
  <w:num w:numId="14">
    <w:abstractNumId w:val="19"/>
  </w:num>
  <w:num w:numId="15">
    <w:abstractNumId w:val="6"/>
  </w:num>
  <w:num w:numId="16">
    <w:abstractNumId w:val="23"/>
  </w:num>
  <w:num w:numId="17">
    <w:abstractNumId w:val="12"/>
  </w:num>
  <w:num w:numId="18">
    <w:abstractNumId w:val="5"/>
  </w:num>
  <w:num w:numId="19">
    <w:abstractNumId w:val="7"/>
  </w:num>
  <w:num w:numId="20">
    <w:abstractNumId w:val="11"/>
  </w:num>
  <w:num w:numId="21">
    <w:abstractNumId w:val="4"/>
  </w:num>
  <w:num w:numId="22">
    <w:abstractNumId w:val="13"/>
  </w:num>
  <w:num w:numId="23">
    <w:abstractNumId w:val="22"/>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F72DA"/>
    <w:rsid w:val="00013535"/>
    <w:rsid w:val="00081A5A"/>
    <w:rsid w:val="001347E7"/>
    <w:rsid w:val="0015784F"/>
    <w:rsid w:val="001744E4"/>
    <w:rsid w:val="001F7F1C"/>
    <w:rsid w:val="00267B1E"/>
    <w:rsid w:val="003605EF"/>
    <w:rsid w:val="00377719"/>
    <w:rsid w:val="005B0201"/>
    <w:rsid w:val="006B4314"/>
    <w:rsid w:val="006E79A5"/>
    <w:rsid w:val="0077487C"/>
    <w:rsid w:val="007B101C"/>
    <w:rsid w:val="00AF72DA"/>
    <w:rsid w:val="00BB443F"/>
    <w:rsid w:val="00C3771D"/>
    <w:rsid w:val="00C56332"/>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4F"/>
    <w:rPr>
      <w:sz w:val="24"/>
      <w:szCs w:val="24"/>
      <w:lang w:val="en-US" w:eastAsia="en-US"/>
    </w:rPr>
  </w:style>
  <w:style w:type="paragraph" w:styleId="Heading1">
    <w:name w:val="heading 1"/>
    <w:basedOn w:val="Normal"/>
    <w:next w:val="Normal"/>
    <w:qFormat/>
    <w:rsid w:val="0015784F"/>
    <w:pPr>
      <w:keepNext/>
      <w:jc w:val="both"/>
      <w:outlineLvl w:val="0"/>
    </w:pPr>
    <w:rPr>
      <w:b/>
      <w:lang w:val="en-GB"/>
    </w:rPr>
  </w:style>
  <w:style w:type="paragraph" w:styleId="Heading2">
    <w:name w:val="heading 2"/>
    <w:basedOn w:val="Normal"/>
    <w:next w:val="Normal"/>
    <w:qFormat/>
    <w:rsid w:val="0015784F"/>
    <w:pPr>
      <w:keepNext/>
      <w:ind w:left="720"/>
      <w:jc w:val="both"/>
      <w:outlineLvl w:val="1"/>
    </w:pPr>
    <w:rPr>
      <w:b/>
      <w:lang w:val="en-GB"/>
    </w:rPr>
  </w:style>
  <w:style w:type="paragraph" w:styleId="Heading3">
    <w:name w:val="heading 3"/>
    <w:basedOn w:val="Normal"/>
    <w:next w:val="Normal"/>
    <w:qFormat/>
    <w:rsid w:val="0015784F"/>
    <w:pPr>
      <w:keepNext/>
      <w:ind w:firstLine="720"/>
      <w:outlineLvl w:val="2"/>
    </w:pPr>
    <w:rPr>
      <w:b/>
      <w:color w:val="FF0000"/>
      <w:lang w:val="en-GB"/>
    </w:rPr>
  </w:style>
  <w:style w:type="paragraph" w:styleId="Heading4">
    <w:name w:val="heading 4"/>
    <w:basedOn w:val="Normal"/>
    <w:next w:val="Normal"/>
    <w:qFormat/>
    <w:rsid w:val="0015784F"/>
    <w:pPr>
      <w:keepNext/>
      <w:outlineLvl w:val="3"/>
    </w:pPr>
    <w:rPr>
      <w:b/>
      <w:lang w:val="en-GB"/>
    </w:rPr>
  </w:style>
  <w:style w:type="paragraph" w:styleId="Heading5">
    <w:name w:val="heading 5"/>
    <w:basedOn w:val="Normal"/>
    <w:next w:val="Normal"/>
    <w:qFormat/>
    <w:rsid w:val="0015784F"/>
    <w:pPr>
      <w:keepNext/>
      <w:tabs>
        <w:tab w:val="left" w:pos="4935"/>
      </w:tabs>
      <w:ind w:left="720"/>
      <w:jc w:val="both"/>
      <w:outlineLvl w:val="4"/>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15784F"/>
    <w:pPr>
      <w:tabs>
        <w:tab w:val="center" w:pos="4320"/>
        <w:tab w:val="right" w:pos="8640"/>
      </w:tabs>
    </w:pPr>
  </w:style>
  <w:style w:type="character" w:styleId="PageNumber">
    <w:name w:val="page number"/>
    <w:basedOn w:val="DefaultParagraphFont"/>
    <w:semiHidden/>
    <w:rsid w:val="0015784F"/>
  </w:style>
  <w:style w:type="paragraph" w:styleId="BodyText">
    <w:name w:val="Body Text"/>
    <w:basedOn w:val="Normal"/>
    <w:semiHidden/>
    <w:rsid w:val="0015784F"/>
    <w:rPr>
      <w:color w:val="FF0000"/>
      <w:lang w:val="en-GB"/>
    </w:rPr>
  </w:style>
  <w:style w:type="paragraph" w:styleId="BodyTextIndent">
    <w:name w:val="Body Text Indent"/>
    <w:basedOn w:val="Normal"/>
    <w:semiHidden/>
    <w:rsid w:val="0015784F"/>
    <w:pPr>
      <w:ind w:left="720"/>
    </w:pPr>
    <w:rPr>
      <w:lang w:val="en-GB"/>
    </w:rPr>
  </w:style>
  <w:style w:type="paragraph" w:styleId="Header">
    <w:name w:val="header"/>
    <w:basedOn w:val="Normal"/>
    <w:semiHidden/>
    <w:rsid w:val="0015784F"/>
    <w:pPr>
      <w:tabs>
        <w:tab w:val="center" w:pos="4153"/>
        <w:tab w:val="right" w:pos="8306"/>
      </w:tabs>
    </w:pPr>
  </w:style>
  <w:style w:type="paragraph" w:styleId="BodyTextIndent2">
    <w:name w:val="Body Text Indent 2"/>
    <w:basedOn w:val="Normal"/>
    <w:semiHidden/>
    <w:rsid w:val="0015784F"/>
    <w:pPr>
      <w:ind w:left="720"/>
      <w:jc w:val="both"/>
    </w:pPr>
    <w:rPr>
      <w:bCs/>
      <w:lang w:val="en-GB"/>
    </w:rPr>
  </w:style>
  <w:style w:type="paragraph" w:styleId="BodyTextIndent3">
    <w:name w:val="Body Text Indent 3"/>
    <w:basedOn w:val="Normal"/>
    <w:semiHidden/>
    <w:rsid w:val="0015784F"/>
    <w:pPr>
      <w:ind w:left="720"/>
      <w:jc w:val="both"/>
    </w:pPr>
    <w:rPr>
      <w:sz w:val="22"/>
      <w:szCs w:val="22"/>
      <w:lang w:val="en-GB"/>
    </w:rPr>
  </w:style>
  <w:style w:type="paragraph" w:styleId="BodyText2">
    <w:name w:val="Body Text 2"/>
    <w:basedOn w:val="Normal"/>
    <w:semiHidden/>
    <w:rsid w:val="0015784F"/>
    <w:pPr>
      <w:jc w:val="both"/>
    </w:pPr>
    <w:rPr>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2093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SCHOOL of CHEMISTRY HEALTH and SAFETY COMMITTEE</vt:lpstr>
    </vt:vector>
  </TitlesOfParts>
  <Company>University of Manchester</Company>
  <LinksUpToDate>false</LinksUpToDate>
  <CharactersWithSpaces>12464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CHEMISTRY HEALTH and SAFETY COMMITTEE</dc:title>
  <dc:subject/>
  <dc:creator>Faculty of EPS</dc:creator>
  <cp:keywords/>
  <dc:description/>
  <cp:lastModifiedBy>Elaine Armstong</cp:lastModifiedBy>
  <cp:revision>3</cp:revision>
  <cp:lastPrinted>2010-12-03T15:13:00Z</cp:lastPrinted>
  <dcterms:created xsi:type="dcterms:W3CDTF">2011-02-18T17:15:00Z</dcterms:created>
  <dcterms:modified xsi:type="dcterms:W3CDTF">2011-02-18T17:22:00Z</dcterms:modified>
</cp:coreProperties>
</file>